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pic="http://schemas.openxmlformats.org/drawingml/2006/picture" xmlns:a14="http://schemas.microsoft.com/office/drawing/2010/main" xmlns:a16="http://schemas.microsoft.com/office/drawing/2014/main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16="http://schemas.microsoft.com/office/drawing/2014/main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 Grant 202</w:t>
      </w:r>
      <w:r w:rsidR="00FD3EDE" w:rsidRPr="00675B76">
        <w:rPr>
          <w:rFonts w:ascii="Arial" w:hAnsi="Arial" w:cs="Arial"/>
          <w:b/>
          <w:sz w:val="36"/>
          <w:szCs w:val="36"/>
        </w:rPr>
        <w:t>2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Expenses: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 (MANDATORY</w:t>
      </w:r>
      <w:proofErr w:type="gramStart"/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C33AF4" w:rsidRPr="00C33AF4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675B76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DABC Requested Funds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2716E6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 w:rsidR="00A03F11"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Meeting and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t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ravel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sz w:val="28"/>
                <w:szCs w:val="28"/>
              </w:rPr>
              <w:t>osts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Administration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f</w:t>
            </w:r>
            <w:r w:rsidRPr="00C33AF4">
              <w:rPr>
                <w:rFonts w:ascii="Arial" w:hAnsi="Arial" w:cs="Arial"/>
                <w:sz w:val="28"/>
                <w:szCs w:val="28"/>
              </w:rPr>
              <w:t>ee (maximum 10%)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than DABC (IF APPLICABLE</w:t>
      </w:r>
      <w:proofErr w:type="gramStart"/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  <w:r w:rsidR="006B4D19">
        <w:rPr>
          <w:rFonts w:ascii="Arial" w:hAnsi="Arial" w:cs="Arial"/>
          <w:i/>
          <w:sz w:val="28"/>
          <w:szCs w:val="28"/>
        </w:rPr>
        <w:t xml:space="preserve"> </w:t>
      </w:r>
      <w:r w:rsidR="00675B76" w:rsidRPr="00613125">
        <w:rPr>
          <w:rFonts w:ascii="Arial" w:hAnsi="Arial" w:cs="Arial"/>
          <w:i/>
          <w:sz w:val="28"/>
          <w:szCs w:val="28"/>
        </w:rPr>
        <w:t>Please submit a separate spreadsheet in addition to this template if needed (maximum one page).</w:t>
      </w:r>
      <w:r w:rsidR="008C534B" w:rsidRPr="008C534B">
        <w:rPr>
          <w:rFonts w:ascii="Arial" w:hAnsi="Arial" w:cs="Arial"/>
          <w:i/>
          <w:sz w:val="28"/>
          <w:szCs w:val="28"/>
        </w:rPr>
        <w:t xml:space="preserve"> </w:t>
      </w:r>
      <w:r w:rsidR="00675B76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675B76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B86E2C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:rsidR="002716E6" w:rsidRDefault="002716E6"/>
    <w:sectPr w:rsidR="002716E6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72FC9"/>
    <w:rsid w:val="002716E6"/>
    <w:rsid w:val="00271DB1"/>
    <w:rsid w:val="002D0C4D"/>
    <w:rsid w:val="004B4CF6"/>
    <w:rsid w:val="005B3FAF"/>
    <w:rsid w:val="00613125"/>
    <w:rsid w:val="00631CF6"/>
    <w:rsid w:val="00675B76"/>
    <w:rsid w:val="00685268"/>
    <w:rsid w:val="006B4D19"/>
    <w:rsid w:val="006C3676"/>
    <w:rsid w:val="00723371"/>
    <w:rsid w:val="00781DDE"/>
    <w:rsid w:val="00842D14"/>
    <w:rsid w:val="0084550E"/>
    <w:rsid w:val="008A2C42"/>
    <w:rsid w:val="008C534B"/>
    <w:rsid w:val="0098067A"/>
    <w:rsid w:val="00A03F11"/>
    <w:rsid w:val="00A67448"/>
    <w:rsid w:val="00A9329F"/>
    <w:rsid w:val="00B86E2C"/>
    <w:rsid w:val="00C25542"/>
    <w:rsid w:val="00C33AF4"/>
    <w:rsid w:val="00D07450"/>
    <w:rsid w:val="00D501EE"/>
    <w:rsid w:val="00D51F20"/>
    <w:rsid w:val="00D9462B"/>
    <w:rsid w:val="00E1246D"/>
    <w:rsid w:val="00F923C9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4</cp:revision>
  <dcterms:created xsi:type="dcterms:W3CDTF">2022-08-12T00:52:00Z</dcterms:created>
  <dcterms:modified xsi:type="dcterms:W3CDTF">2022-08-12T19:11:00Z</dcterms:modified>
</cp:coreProperties>
</file>