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0E" w:rsidRDefault="000B150E" w:rsidP="00FE3327">
      <w:pPr>
        <w:pStyle w:val="NormalWeb"/>
        <w:shd w:val="clear" w:color="auto" w:fill="FFFFFF"/>
        <w:spacing w:before="0" w:beforeAutospacing="0" w:after="0" w:afterAutospacing="0"/>
        <w:jc w:val="center"/>
        <w:textAlignment w:val="baseline"/>
        <w:rPr>
          <w:rFonts w:ascii="Arial" w:hAnsi="Arial" w:cs="Arial"/>
          <w:b/>
          <w:color w:val="000000"/>
          <w:sz w:val="32"/>
          <w:szCs w:val="32"/>
          <w:bdr w:val="none" w:sz="0" w:space="0" w:color="auto" w:frame="1"/>
        </w:rPr>
      </w:pPr>
      <w:r w:rsidRPr="000B150E">
        <w:rPr>
          <w:rFonts w:ascii="Arial" w:hAnsi="Arial" w:cs="Arial"/>
          <w:b/>
          <w:noProof/>
          <w:color w:val="000000"/>
          <w:sz w:val="32"/>
          <w:szCs w:val="32"/>
          <w:bdr w:val="none" w:sz="0" w:space="0" w:color="auto" w:frame="1"/>
        </w:rPr>
        <w:drawing>
          <wp:inline distT="0" distB="0" distL="0" distR="0">
            <wp:extent cx="2040582" cy="542925"/>
            <wp:effectExtent l="0" t="0" r="0" b="0"/>
            <wp:docPr id="1" name="Picture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5411B6E-5007-4B03-A127-5EC506B99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25411B6E-5007-4B03-A127-5EC506B992B1}"/>
                        </a:ext>
                      </a:extLst>
                    </pic:cNvPr>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40582" cy="542925"/>
                    </a:xfrm>
                    <a:prstGeom prst="rect">
                      <a:avLst/>
                    </a:prstGeom>
                  </pic:spPr>
                </pic:pic>
              </a:graphicData>
            </a:graphic>
          </wp:inline>
        </w:drawing>
      </w:r>
    </w:p>
    <w:p w:rsidR="00FE3327" w:rsidRPr="006B38F8" w:rsidRDefault="00274454" w:rsidP="006B38F8">
      <w:pPr>
        <w:pStyle w:val="NormalWeb"/>
        <w:shd w:val="clear" w:color="auto" w:fill="FFFFFF"/>
        <w:spacing w:before="0" w:beforeAutospacing="0" w:after="0" w:afterAutospacing="0"/>
        <w:jc w:val="center"/>
        <w:textAlignment w:val="baseline"/>
        <w:rPr>
          <w:rFonts w:ascii="Arial" w:hAnsi="Arial" w:cs="Arial"/>
          <w:b/>
          <w:color w:val="000000"/>
          <w:sz w:val="32"/>
          <w:szCs w:val="32"/>
          <w:bdr w:val="none" w:sz="0" w:space="0" w:color="auto" w:frame="1"/>
        </w:rPr>
      </w:pPr>
      <w:r>
        <w:rPr>
          <w:rFonts w:ascii="Arial" w:hAnsi="Arial" w:cs="Arial"/>
          <w:b/>
          <w:color w:val="000000"/>
          <w:sz w:val="32"/>
          <w:szCs w:val="32"/>
          <w:bdr w:val="none" w:sz="0" w:space="0" w:color="auto" w:frame="1"/>
        </w:rPr>
        <w:br/>
      </w:r>
      <w:r w:rsidR="00FE3327" w:rsidRPr="00E27E2C">
        <w:rPr>
          <w:rFonts w:ascii="Arial" w:hAnsi="Arial" w:cs="Arial"/>
          <w:b/>
          <w:color w:val="000000"/>
          <w:sz w:val="32"/>
          <w:szCs w:val="32"/>
          <w:bdr w:val="none" w:sz="0" w:space="0" w:color="auto" w:frame="1"/>
        </w:rPr>
        <w:t>Accessibility Project</w:t>
      </w:r>
      <w:r>
        <w:rPr>
          <w:rFonts w:ascii="Arial" w:hAnsi="Arial" w:cs="Arial"/>
          <w:b/>
          <w:color w:val="000000"/>
          <w:sz w:val="32"/>
          <w:szCs w:val="32"/>
          <w:bdr w:val="none" w:sz="0" w:space="0" w:color="auto" w:frame="1"/>
        </w:rPr>
        <w:t>s</w:t>
      </w:r>
      <w:r w:rsidR="00FE3327" w:rsidRPr="00E27E2C">
        <w:rPr>
          <w:rFonts w:ascii="Arial" w:hAnsi="Arial" w:cs="Arial"/>
          <w:b/>
          <w:color w:val="000000"/>
          <w:sz w:val="32"/>
          <w:szCs w:val="32"/>
          <w:bdr w:val="none" w:sz="0" w:space="0" w:color="auto" w:frame="1"/>
        </w:rPr>
        <w:t xml:space="preserve"> Grants: Conflict of Interest</w:t>
      </w:r>
      <w:r w:rsidR="00FE3327">
        <w:rPr>
          <w:rFonts w:ascii="Arial" w:hAnsi="Arial" w:cs="Arial"/>
          <w:b/>
          <w:color w:val="000000"/>
          <w:sz w:val="32"/>
          <w:szCs w:val="32"/>
          <w:bdr w:val="none" w:sz="0" w:space="0" w:color="auto" w:frame="1"/>
        </w:rPr>
        <w:t xml:space="preserve"> Protocol</w:t>
      </w:r>
      <w:r w:rsidR="000B150E">
        <w:rPr>
          <w:rFonts w:ascii="Arial" w:hAnsi="Arial" w:cs="Arial"/>
          <w:b/>
          <w:color w:val="000000"/>
          <w:sz w:val="32"/>
          <w:szCs w:val="32"/>
          <w:bdr w:val="none" w:sz="0" w:space="0" w:color="auto" w:frame="1"/>
        </w:rPr>
        <w:br/>
      </w:r>
    </w:p>
    <w:p w:rsidR="00E77417" w:rsidRDefault="00FE3327" w:rsidP="00FE3327">
      <w:pPr>
        <w:pStyle w:val="NormalWeb"/>
        <w:shd w:val="clear" w:color="auto" w:fill="FFFFFF"/>
        <w:spacing w:before="0" w:beforeAutospacing="0" w:after="0" w:afterAutospacing="0"/>
        <w:textAlignment w:val="baseline"/>
        <w:rPr>
          <w:rFonts w:ascii="Arial" w:hAnsi="Arial" w:cs="Arial"/>
          <w:b/>
          <w:color w:val="000000"/>
          <w:sz w:val="28"/>
          <w:szCs w:val="28"/>
          <w:bdr w:val="none" w:sz="0" w:space="0" w:color="auto" w:frame="1"/>
        </w:rPr>
      </w:pPr>
      <w:r>
        <w:rPr>
          <w:rFonts w:ascii="Arial" w:hAnsi="Arial" w:cs="Arial"/>
          <w:b/>
          <w:color w:val="000000"/>
          <w:sz w:val="28"/>
          <w:szCs w:val="28"/>
          <w:bdr w:val="none" w:sz="0" w:space="0" w:color="auto" w:frame="1"/>
        </w:rPr>
        <w:t>Conflict of Interest between Review Committee Mem</w:t>
      </w:r>
      <w:r w:rsidR="006F0BEB">
        <w:rPr>
          <w:rFonts w:ascii="Arial" w:hAnsi="Arial" w:cs="Arial"/>
          <w:b/>
          <w:color w:val="000000"/>
          <w:sz w:val="28"/>
          <w:szCs w:val="28"/>
          <w:bdr w:val="none" w:sz="0" w:space="0" w:color="auto" w:frame="1"/>
        </w:rPr>
        <w:t>bers and Applying Organizations</w:t>
      </w:r>
      <w:r w:rsidR="006B38F8">
        <w:rPr>
          <w:rFonts w:ascii="Arial" w:hAnsi="Arial" w:cs="Arial"/>
          <w:b/>
          <w:color w:val="000000"/>
          <w:sz w:val="28"/>
          <w:szCs w:val="28"/>
          <w:bdr w:val="none" w:sz="0" w:space="0" w:color="auto" w:frame="1"/>
        </w:rPr>
        <w:t xml:space="preserve">: </w:t>
      </w:r>
    </w:p>
    <w:p w:rsidR="00E77417" w:rsidRDefault="00E77417" w:rsidP="00FE3327">
      <w:pPr>
        <w:pStyle w:val="NormalWeb"/>
        <w:shd w:val="clear" w:color="auto" w:fill="FFFFFF"/>
        <w:spacing w:before="0" w:beforeAutospacing="0" w:after="0" w:afterAutospacing="0"/>
        <w:textAlignment w:val="baseline"/>
        <w:rPr>
          <w:rFonts w:ascii="Arial" w:hAnsi="Arial" w:cs="Arial"/>
          <w:b/>
          <w:color w:val="000000"/>
          <w:sz w:val="28"/>
          <w:szCs w:val="28"/>
          <w:bdr w:val="none" w:sz="0" w:space="0" w:color="auto" w:frame="1"/>
        </w:rPr>
      </w:pPr>
    </w:p>
    <w:p w:rsidR="00FE3327" w:rsidRPr="006B38F8" w:rsidRDefault="00FE3327" w:rsidP="00FE3327">
      <w:pPr>
        <w:pStyle w:val="NormalWeb"/>
        <w:shd w:val="clear" w:color="auto" w:fill="FFFFFF"/>
        <w:spacing w:before="0" w:beforeAutospacing="0" w:after="0" w:afterAutospacing="0"/>
        <w:textAlignment w:val="baseline"/>
        <w:rPr>
          <w:rFonts w:ascii="Arial" w:hAnsi="Arial" w:cs="Arial"/>
          <w:b/>
          <w:color w:val="000000"/>
          <w:sz w:val="28"/>
          <w:szCs w:val="28"/>
          <w:bdr w:val="none" w:sz="0" w:space="0" w:color="auto" w:frame="1"/>
        </w:rPr>
      </w:pPr>
      <w:r>
        <w:rPr>
          <w:rFonts w:ascii="Arial" w:hAnsi="Arial" w:cs="Arial"/>
          <w:color w:val="000000"/>
          <w:sz w:val="28"/>
          <w:szCs w:val="28"/>
          <w:bdr w:val="none" w:sz="0" w:space="0" w:color="auto" w:frame="1"/>
        </w:rPr>
        <w:t xml:space="preserve">Before joining the </w:t>
      </w:r>
      <w:r w:rsidR="00E23912">
        <w:rPr>
          <w:rFonts w:ascii="Arial" w:hAnsi="Arial" w:cs="Arial"/>
          <w:color w:val="000000"/>
          <w:sz w:val="28"/>
          <w:szCs w:val="28"/>
          <w:bdr w:val="none" w:sz="0" w:space="0" w:color="auto" w:frame="1"/>
        </w:rPr>
        <w:t xml:space="preserve">Review </w:t>
      </w:r>
      <w:r>
        <w:rPr>
          <w:rFonts w:ascii="Arial" w:hAnsi="Arial" w:cs="Arial"/>
          <w:color w:val="000000"/>
          <w:sz w:val="28"/>
          <w:szCs w:val="28"/>
          <w:bdr w:val="none" w:sz="0" w:space="0" w:color="auto" w:frame="1"/>
        </w:rPr>
        <w:t>Committee</w:t>
      </w:r>
      <w:r w:rsidR="00E23912">
        <w:rPr>
          <w:rFonts w:ascii="Arial" w:hAnsi="Arial" w:cs="Arial"/>
          <w:color w:val="000000"/>
          <w:sz w:val="28"/>
          <w:szCs w:val="28"/>
          <w:bdr w:val="none" w:sz="0" w:space="0" w:color="auto" w:frame="1"/>
        </w:rPr>
        <w:t>,</w:t>
      </w:r>
      <w:r>
        <w:rPr>
          <w:rFonts w:ascii="Arial" w:hAnsi="Arial" w:cs="Arial"/>
          <w:color w:val="000000"/>
          <w:sz w:val="28"/>
          <w:szCs w:val="28"/>
          <w:bdr w:val="none" w:sz="0" w:space="0" w:color="auto" w:frame="1"/>
        </w:rPr>
        <w:t xml:space="preserve"> each </w:t>
      </w:r>
      <w:r w:rsidR="00E23912">
        <w:rPr>
          <w:rFonts w:ascii="Arial" w:hAnsi="Arial" w:cs="Arial"/>
          <w:color w:val="000000"/>
          <w:sz w:val="28"/>
          <w:szCs w:val="28"/>
          <w:bdr w:val="none" w:sz="0" w:space="0" w:color="auto" w:frame="1"/>
        </w:rPr>
        <w:t xml:space="preserve">potential </w:t>
      </w:r>
      <w:r>
        <w:rPr>
          <w:rFonts w:ascii="Arial" w:hAnsi="Arial" w:cs="Arial"/>
          <w:color w:val="000000"/>
          <w:sz w:val="28"/>
          <w:szCs w:val="28"/>
          <w:bdr w:val="none" w:sz="0" w:space="0" w:color="auto" w:frame="1"/>
        </w:rPr>
        <w:t>member</w:t>
      </w:r>
      <w:r w:rsidR="00E23912">
        <w:rPr>
          <w:rFonts w:ascii="Arial" w:hAnsi="Arial" w:cs="Arial"/>
          <w:color w:val="000000"/>
          <w:sz w:val="28"/>
          <w:szCs w:val="28"/>
          <w:bdr w:val="none" w:sz="0" w:space="0" w:color="auto" w:frame="1"/>
        </w:rPr>
        <w:t xml:space="preserve"> will be asked</w:t>
      </w:r>
      <w:r w:rsidR="002674E2">
        <w:rPr>
          <w:rFonts w:ascii="Arial" w:hAnsi="Arial" w:cs="Arial"/>
          <w:color w:val="000000"/>
          <w:sz w:val="28"/>
          <w:szCs w:val="28"/>
          <w:bdr w:val="none" w:sz="0" w:space="0" w:color="auto" w:frame="1"/>
        </w:rPr>
        <w:t xml:space="preserve"> to </w:t>
      </w:r>
      <w:r w:rsidR="006B38F8">
        <w:rPr>
          <w:rFonts w:ascii="Arial" w:hAnsi="Arial" w:cs="Arial"/>
          <w:color w:val="000000"/>
          <w:sz w:val="28"/>
          <w:szCs w:val="28"/>
          <w:bdr w:val="none" w:sz="0" w:space="0" w:color="auto" w:frame="1"/>
        </w:rPr>
        <w:t>declare</w:t>
      </w:r>
      <w:r>
        <w:rPr>
          <w:rFonts w:ascii="Arial" w:hAnsi="Arial" w:cs="Arial"/>
          <w:color w:val="000000"/>
          <w:sz w:val="28"/>
          <w:szCs w:val="28"/>
          <w:bdr w:val="none" w:sz="0" w:space="0" w:color="auto" w:frame="1"/>
        </w:rPr>
        <w:t xml:space="preserve"> if their organization or any o</w:t>
      </w:r>
      <w:r w:rsidR="00184693">
        <w:rPr>
          <w:rFonts w:ascii="Arial" w:hAnsi="Arial" w:cs="Arial"/>
          <w:color w:val="000000"/>
          <w:sz w:val="28"/>
          <w:szCs w:val="28"/>
          <w:bdr w:val="none" w:sz="0" w:space="0" w:color="auto" w:frame="1"/>
        </w:rPr>
        <w:t xml:space="preserve">ther organization they are involved in </w:t>
      </w:r>
      <w:r w:rsidR="002674E2">
        <w:rPr>
          <w:rFonts w:ascii="Arial" w:hAnsi="Arial" w:cs="Arial"/>
          <w:color w:val="000000"/>
          <w:sz w:val="28"/>
          <w:szCs w:val="28"/>
          <w:bdr w:val="none" w:sz="0" w:space="0" w:color="auto" w:frame="1"/>
        </w:rPr>
        <w:t>on</w:t>
      </w:r>
      <w:r w:rsidR="00B45417">
        <w:rPr>
          <w:rFonts w:ascii="Arial" w:hAnsi="Arial" w:cs="Arial"/>
          <w:color w:val="000000"/>
          <w:sz w:val="28"/>
          <w:szCs w:val="28"/>
          <w:bdr w:val="none" w:sz="0" w:space="0" w:color="auto" w:frame="1"/>
        </w:rPr>
        <w:t xml:space="preserve"> </w:t>
      </w:r>
      <w:r>
        <w:rPr>
          <w:rFonts w:ascii="Arial" w:hAnsi="Arial" w:cs="Arial"/>
          <w:color w:val="000000"/>
          <w:sz w:val="28"/>
          <w:szCs w:val="28"/>
          <w:bdr w:val="none" w:sz="0" w:space="0" w:color="auto" w:frame="1"/>
        </w:rPr>
        <w:t>an ongoing capacity is applying</w:t>
      </w:r>
      <w:r w:rsidR="00E23912">
        <w:rPr>
          <w:rFonts w:ascii="Arial" w:hAnsi="Arial" w:cs="Arial"/>
          <w:color w:val="000000"/>
          <w:sz w:val="28"/>
          <w:szCs w:val="28"/>
          <w:bdr w:val="none" w:sz="0" w:space="0" w:color="auto" w:frame="1"/>
        </w:rPr>
        <w:t xml:space="preserve"> for an Accessibility Project</w:t>
      </w:r>
      <w:r w:rsidR="002674E2">
        <w:rPr>
          <w:rFonts w:ascii="Arial" w:hAnsi="Arial" w:cs="Arial"/>
          <w:color w:val="000000"/>
          <w:sz w:val="28"/>
          <w:szCs w:val="28"/>
          <w:bdr w:val="none" w:sz="0" w:space="0" w:color="auto" w:frame="1"/>
        </w:rPr>
        <w:t>s</w:t>
      </w:r>
      <w:r w:rsidR="00E23912">
        <w:rPr>
          <w:rFonts w:ascii="Arial" w:hAnsi="Arial" w:cs="Arial"/>
          <w:color w:val="000000"/>
          <w:sz w:val="28"/>
          <w:szCs w:val="28"/>
          <w:bdr w:val="none" w:sz="0" w:space="0" w:color="auto" w:frame="1"/>
        </w:rPr>
        <w:t xml:space="preserve"> Grant</w:t>
      </w:r>
      <w:r w:rsidR="00B45417">
        <w:rPr>
          <w:rFonts w:ascii="Arial" w:hAnsi="Arial" w:cs="Arial"/>
          <w:color w:val="000000"/>
          <w:sz w:val="28"/>
          <w:szCs w:val="28"/>
          <w:bdr w:val="none" w:sz="0" w:space="0" w:color="auto" w:frame="1"/>
        </w:rPr>
        <w:t xml:space="preserve"> </w:t>
      </w:r>
      <w:r w:rsidR="002674E2">
        <w:rPr>
          <w:rFonts w:ascii="Arial" w:hAnsi="Arial" w:cs="Arial"/>
          <w:color w:val="000000"/>
          <w:sz w:val="28"/>
          <w:szCs w:val="28"/>
          <w:bdr w:val="none" w:sz="0" w:space="0" w:color="auto" w:frame="1"/>
        </w:rPr>
        <w:t xml:space="preserve">(APG) </w:t>
      </w:r>
      <w:r>
        <w:rPr>
          <w:rFonts w:ascii="Arial" w:hAnsi="Arial" w:cs="Arial"/>
          <w:color w:val="000000"/>
          <w:sz w:val="28"/>
          <w:szCs w:val="28"/>
          <w:bdr w:val="none" w:sz="0" w:space="0" w:color="auto" w:frame="1"/>
        </w:rPr>
        <w:t xml:space="preserve">that year. If the answer is yes, </w:t>
      </w:r>
      <w:r w:rsidR="00E23912">
        <w:rPr>
          <w:rFonts w:ascii="Arial" w:hAnsi="Arial" w:cs="Arial"/>
          <w:color w:val="000000"/>
          <w:sz w:val="28"/>
          <w:szCs w:val="28"/>
          <w:bdr w:val="none" w:sz="0" w:space="0" w:color="auto" w:frame="1"/>
        </w:rPr>
        <w:t xml:space="preserve">the degree of conflict of interest is discussed between the </w:t>
      </w:r>
      <w:r w:rsidR="00AE5A28">
        <w:rPr>
          <w:rFonts w:ascii="Arial" w:hAnsi="Arial" w:cs="Arial"/>
          <w:color w:val="000000"/>
          <w:sz w:val="28"/>
          <w:szCs w:val="28"/>
          <w:bdr w:val="none" w:sz="0" w:space="0" w:color="auto" w:frame="1"/>
        </w:rPr>
        <w:t xml:space="preserve">APG </w:t>
      </w:r>
      <w:r w:rsidR="00E23912">
        <w:rPr>
          <w:rFonts w:ascii="Arial" w:hAnsi="Arial" w:cs="Arial"/>
          <w:color w:val="000000"/>
          <w:sz w:val="28"/>
          <w:szCs w:val="28"/>
          <w:bdr w:val="none" w:sz="0" w:space="0" w:color="auto" w:frame="1"/>
        </w:rPr>
        <w:t>Coordinator and Executive Director</w:t>
      </w:r>
      <w:r w:rsidR="00D33791">
        <w:rPr>
          <w:rFonts w:ascii="Arial" w:hAnsi="Arial" w:cs="Arial"/>
          <w:color w:val="000000"/>
          <w:sz w:val="28"/>
          <w:szCs w:val="28"/>
          <w:bdr w:val="none" w:sz="0" w:space="0" w:color="auto" w:frame="1"/>
        </w:rPr>
        <w:t xml:space="preserve"> (ED)</w:t>
      </w:r>
      <w:r w:rsidR="00E23912">
        <w:rPr>
          <w:rFonts w:ascii="Arial" w:hAnsi="Arial" w:cs="Arial"/>
          <w:color w:val="000000"/>
          <w:sz w:val="28"/>
          <w:szCs w:val="28"/>
          <w:bdr w:val="none" w:sz="0" w:space="0" w:color="auto" w:frame="1"/>
        </w:rPr>
        <w:t xml:space="preserve">, and if it is too substantial they </w:t>
      </w:r>
      <w:r w:rsidR="002674E2">
        <w:rPr>
          <w:rFonts w:ascii="Arial" w:hAnsi="Arial" w:cs="Arial"/>
          <w:color w:val="000000"/>
          <w:sz w:val="28"/>
          <w:szCs w:val="28"/>
          <w:bdr w:val="none" w:sz="0" w:space="0" w:color="auto" w:frame="1"/>
        </w:rPr>
        <w:t>will not be</w:t>
      </w:r>
      <w:r w:rsidR="00E23912">
        <w:rPr>
          <w:rFonts w:ascii="Arial" w:hAnsi="Arial" w:cs="Arial"/>
          <w:color w:val="000000"/>
          <w:sz w:val="28"/>
          <w:szCs w:val="28"/>
          <w:bdr w:val="none" w:sz="0" w:space="0" w:color="auto" w:frame="1"/>
        </w:rPr>
        <w:t xml:space="preserve"> invited onto the </w:t>
      </w:r>
      <w:r w:rsidR="002674E2">
        <w:rPr>
          <w:rFonts w:ascii="Arial" w:hAnsi="Arial" w:cs="Arial"/>
          <w:color w:val="000000"/>
          <w:sz w:val="28"/>
          <w:szCs w:val="28"/>
          <w:bdr w:val="none" w:sz="0" w:space="0" w:color="auto" w:frame="1"/>
        </w:rPr>
        <w:t xml:space="preserve">APG </w:t>
      </w:r>
      <w:r w:rsidR="00E23912">
        <w:rPr>
          <w:rFonts w:ascii="Arial" w:hAnsi="Arial" w:cs="Arial"/>
          <w:color w:val="000000"/>
          <w:sz w:val="28"/>
          <w:szCs w:val="28"/>
          <w:bdr w:val="none" w:sz="0" w:space="0" w:color="auto" w:frame="1"/>
        </w:rPr>
        <w:t xml:space="preserve">Committee that </w:t>
      </w:r>
      <w:r w:rsidR="00D33791">
        <w:rPr>
          <w:rFonts w:ascii="Arial" w:hAnsi="Arial" w:cs="Arial"/>
          <w:color w:val="000000"/>
          <w:sz w:val="28"/>
          <w:szCs w:val="28"/>
          <w:bdr w:val="none" w:sz="0" w:space="0" w:color="auto" w:frame="1"/>
        </w:rPr>
        <w:t xml:space="preserve">particular </w:t>
      </w:r>
      <w:r w:rsidR="00E23912">
        <w:rPr>
          <w:rFonts w:ascii="Arial" w:hAnsi="Arial" w:cs="Arial"/>
          <w:color w:val="000000"/>
          <w:sz w:val="28"/>
          <w:szCs w:val="28"/>
          <w:bdr w:val="none" w:sz="0" w:space="0" w:color="auto" w:frame="1"/>
        </w:rPr>
        <w:t>year.</w:t>
      </w:r>
    </w:p>
    <w:p w:rsidR="00FE3327" w:rsidRDefault="00FE3327" w:rsidP="00FE3327">
      <w:pPr>
        <w:pStyle w:val="NormalWeb"/>
        <w:shd w:val="clear" w:color="auto" w:fill="FFFFFF"/>
        <w:spacing w:before="0" w:beforeAutospacing="0" w:after="0" w:afterAutospacing="0"/>
        <w:textAlignment w:val="baseline"/>
        <w:rPr>
          <w:rFonts w:ascii="Arial" w:hAnsi="Arial" w:cs="Arial"/>
          <w:color w:val="000000"/>
          <w:sz w:val="28"/>
          <w:szCs w:val="28"/>
          <w:bdr w:val="none" w:sz="0" w:space="0" w:color="auto" w:frame="1"/>
        </w:rPr>
      </w:pPr>
    </w:p>
    <w:p w:rsidR="00FE3327" w:rsidRPr="002674E2" w:rsidRDefault="00FE3327" w:rsidP="002674E2">
      <w:pPr>
        <w:pStyle w:val="paragraph"/>
        <w:shd w:val="clear" w:color="auto" w:fill="FFFFFF"/>
        <w:spacing w:before="0" w:beforeAutospacing="0" w:after="0" w:afterAutospacing="0"/>
        <w:textAlignment w:val="baseline"/>
        <w:rPr>
          <w:rFonts w:ascii="Arial" w:hAnsi="Arial" w:cs="Arial"/>
          <w:sz w:val="26"/>
          <w:szCs w:val="26"/>
        </w:rPr>
      </w:pPr>
      <w:r>
        <w:rPr>
          <w:rFonts w:ascii="Arial" w:hAnsi="Arial" w:cs="Arial"/>
          <w:color w:val="000000"/>
          <w:sz w:val="28"/>
          <w:szCs w:val="28"/>
          <w:bdr w:val="none" w:sz="0" w:space="0" w:color="auto" w:frame="1"/>
        </w:rPr>
        <w:t>Before</w:t>
      </w:r>
      <w:r w:rsidR="00D33791">
        <w:rPr>
          <w:rFonts w:ascii="Arial" w:hAnsi="Arial" w:cs="Arial"/>
          <w:color w:val="000000"/>
          <w:sz w:val="28"/>
          <w:szCs w:val="28"/>
          <w:bdr w:val="none" w:sz="0" w:space="0" w:color="auto" w:frame="1"/>
        </w:rPr>
        <w:t xml:space="preserve"> reading through applications, Review C</w:t>
      </w:r>
      <w:r>
        <w:rPr>
          <w:rFonts w:ascii="Arial" w:hAnsi="Arial" w:cs="Arial"/>
          <w:color w:val="000000"/>
          <w:sz w:val="28"/>
          <w:szCs w:val="28"/>
          <w:bdr w:val="none" w:sz="0" w:space="0" w:color="auto" w:frame="1"/>
        </w:rPr>
        <w:t>ommittee members will</w:t>
      </w:r>
      <w:r w:rsidR="00184693">
        <w:rPr>
          <w:rFonts w:ascii="Arial" w:hAnsi="Arial" w:cs="Arial"/>
          <w:color w:val="000000"/>
          <w:sz w:val="28"/>
          <w:szCs w:val="28"/>
          <w:bdr w:val="none" w:sz="0" w:space="0" w:color="auto" w:frame="1"/>
        </w:rPr>
        <w:t xml:space="preserve"> be given a list of applying </w:t>
      </w:r>
      <w:r w:rsidR="00D33791">
        <w:rPr>
          <w:rFonts w:ascii="Arial" w:hAnsi="Arial" w:cs="Arial"/>
          <w:color w:val="000000"/>
          <w:sz w:val="28"/>
          <w:szCs w:val="28"/>
          <w:bdr w:val="none" w:sz="0" w:space="0" w:color="auto" w:frame="1"/>
        </w:rPr>
        <w:t>and</w:t>
      </w:r>
      <w:r w:rsidR="002674E2">
        <w:rPr>
          <w:rFonts w:ascii="Arial" w:hAnsi="Arial" w:cs="Arial"/>
          <w:color w:val="000000"/>
          <w:sz w:val="28"/>
          <w:szCs w:val="28"/>
          <w:bdr w:val="none" w:sz="0" w:space="0" w:color="auto" w:frame="1"/>
        </w:rPr>
        <w:t xml:space="preserve"> partner organizations, </w:t>
      </w:r>
      <w:r w:rsidR="00184693">
        <w:rPr>
          <w:rFonts w:ascii="Arial" w:hAnsi="Arial" w:cs="Arial"/>
          <w:color w:val="000000"/>
          <w:sz w:val="28"/>
          <w:szCs w:val="28"/>
          <w:bdr w:val="none" w:sz="0" w:space="0" w:color="auto" w:frame="1"/>
        </w:rPr>
        <w:t>and asked to</w:t>
      </w:r>
      <w:r>
        <w:rPr>
          <w:rFonts w:ascii="Arial" w:hAnsi="Arial" w:cs="Arial"/>
          <w:color w:val="000000"/>
          <w:sz w:val="28"/>
          <w:szCs w:val="28"/>
          <w:bdr w:val="none" w:sz="0" w:space="0" w:color="auto" w:frame="1"/>
        </w:rPr>
        <w:t xml:space="preserve"> identify any conflict of interest, </w:t>
      </w:r>
      <w:r w:rsidR="00274454">
        <w:rPr>
          <w:rFonts w:ascii="Arial" w:hAnsi="Arial" w:cs="Arial"/>
          <w:color w:val="000000"/>
          <w:sz w:val="28"/>
          <w:szCs w:val="28"/>
          <w:bdr w:val="none" w:sz="0" w:space="0" w:color="auto" w:frame="1"/>
        </w:rPr>
        <w:t xml:space="preserve">either </w:t>
      </w:r>
      <w:r w:rsidR="00D33791">
        <w:rPr>
          <w:rFonts w:ascii="Arial" w:hAnsi="Arial" w:cs="Arial"/>
          <w:color w:val="000000"/>
          <w:sz w:val="28"/>
          <w:szCs w:val="28"/>
          <w:bdr w:val="none" w:sz="0" w:space="0" w:color="auto" w:frame="1"/>
        </w:rPr>
        <w:t>personal or professional</w:t>
      </w:r>
      <w:r>
        <w:rPr>
          <w:rFonts w:ascii="Arial" w:hAnsi="Arial" w:cs="Arial"/>
          <w:color w:val="000000"/>
          <w:sz w:val="28"/>
          <w:szCs w:val="28"/>
          <w:bdr w:val="none" w:sz="0" w:space="0" w:color="auto" w:frame="1"/>
        </w:rPr>
        <w:t>.</w:t>
      </w:r>
      <w:r w:rsidR="002674E2">
        <w:rPr>
          <w:rFonts w:ascii="Arial" w:hAnsi="Arial" w:cs="Arial"/>
          <w:color w:val="000000"/>
          <w:sz w:val="28"/>
          <w:szCs w:val="28"/>
          <w:bdr w:val="none" w:sz="0" w:space="0" w:color="auto" w:frame="1"/>
        </w:rPr>
        <w:t xml:space="preserve"> This includes any situation in which personal, professional or financial considerations may influence a member’s decisions or affect their objectivity or fairness.</w:t>
      </w:r>
      <w:r w:rsidR="002674E2">
        <w:rPr>
          <w:rStyle w:val="EndnoteReference"/>
          <w:rFonts w:ascii="Arial" w:hAnsi="Arial" w:cs="Arial"/>
          <w:color w:val="000000"/>
          <w:sz w:val="28"/>
          <w:szCs w:val="28"/>
          <w:bdr w:val="none" w:sz="0" w:space="0" w:color="auto" w:frame="1"/>
        </w:rPr>
        <w:endnoteReference w:id="2"/>
      </w:r>
      <w:r w:rsidR="002674E2">
        <w:rPr>
          <w:rFonts w:ascii="Arial" w:hAnsi="Arial" w:cs="Arial"/>
          <w:color w:val="000000"/>
          <w:sz w:val="28"/>
          <w:szCs w:val="28"/>
          <w:bdr w:val="none" w:sz="0" w:space="0" w:color="auto" w:frame="1"/>
        </w:rPr>
        <w:t xml:space="preserve"> When Committee members declare a conflict of interest, this is recorded by the Coordinator in the decision making database. That Committee member is </w:t>
      </w:r>
      <w:r w:rsidR="00D33791">
        <w:rPr>
          <w:rFonts w:ascii="Arial" w:hAnsi="Arial" w:cs="Arial"/>
          <w:color w:val="000000"/>
          <w:sz w:val="28"/>
          <w:szCs w:val="28"/>
          <w:bdr w:val="none" w:sz="0" w:space="0" w:color="auto" w:frame="1"/>
        </w:rPr>
        <w:t xml:space="preserve">then </w:t>
      </w:r>
      <w:r w:rsidR="002674E2">
        <w:rPr>
          <w:rFonts w:ascii="Arial" w:hAnsi="Arial" w:cs="Arial"/>
          <w:color w:val="000000"/>
          <w:sz w:val="28"/>
          <w:szCs w:val="28"/>
          <w:bdr w:val="none" w:sz="0" w:space="0" w:color="auto" w:frame="1"/>
        </w:rPr>
        <w:t>asked to excuse themselves from discussion of and decisions connected to that application.</w:t>
      </w:r>
      <w:r w:rsidR="00B45417">
        <w:rPr>
          <w:rFonts w:ascii="Arial" w:hAnsi="Arial" w:cs="Arial"/>
          <w:color w:val="000000"/>
          <w:sz w:val="28"/>
          <w:szCs w:val="28"/>
          <w:bdr w:val="none" w:sz="0" w:space="0" w:color="auto" w:frame="1"/>
        </w:rPr>
        <w:t xml:space="preserve"> </w:t>
      </w:r>
      <w:r w:rsidR="00184693">
        <w:rPr>
          <w:rFonts w:ascii="Arial" w:hAnsi="Arial" w:cs="Arial"/>
          <w:color w:val="000000"/>
          <w:sz w:val="28"/>
          <w:szCs w:val="28"/>
          <w:bdr w:val="none" w:sz="0" w:space="0" w:color="auto" w:frame="1"/>
        </w:rPr>
        <w:t xml:space="preserve">If </w:t>
      </w:r>
      <w:r w:rsidR="002674E2">
        <w:rPr>
          <w:rFonts w:ascii="Arial" w:hAnsi="Arial" w:cs="Arial"/>
          <w:color w:val="000000"/>
          <w:sz w:val="28"/>
          <w:szCs w:val="28"/>
          <w:bdr w:val="none" w:sz="0" w:space="0" w:color="auto" w:frame="1"/>
        </w:rPr>
        <w:t>later in the process a committee member realizes there is a conflict of interest</w:t>
      </w:r>
      <w:r w:rsidR="00125B83">
        <w:rPr>
          <w:rFonts w:ascii="Arial" w:hAnsi="Arial" w:cs="Arial"/>
          <w:color w:val="000000"/>
          <w:sz w:val="28"/>
          <w:szCs w:val="28"/>
          <w:bdr w:val="none" w:sz="0" w:space="0" w:color="auto" w:frame="1"/>
        </w:rPr>
        <w:t>,</w:t>
      </w:r>
      <w:r w:rsidR="002674E2">
        <w:rPr>
          <w:rFonts w:ascii="Arial" w:hAnsi="Arial" w:cs="Arial"/>
          <w:color w:val="000000"/>
          <w:sz w:val="28"/>
          <w:szCs w:val="28"/>
          <w:bdr w:val="none" w:sz="0" w:space="0" w:color="auto" w:frame="1"/>
        </w:rPr>
        <w:t xml:space="preserve"> this same process will be followed. </w:t>
      </w:r>
    </w:p>
    <w:p w:rsidR="00FE3327" w:rsidRDefault="00FE3327" w:rsidP="00FE3327">
      <w:pPr>
        <w:pStyle w:val="NormalWeb"/>
        <w:shd w:val="clear" w:color="auto" w:fill="FFFFFF"/>
        <w:spacing w:before="0" w:beforeAutospacing="0" w:after="0" w:afterAutospacing="0"/>
        <w:textAlignment w:val="baseline"/>
        <w:rPr>
          <w:rFonts w:ascii="Arial" w:hAnsi="Arial" w:cs="Arial"/>
          <w:color w:val="000000"/>
          <w:sz w:val="28"/>
          <w:szCs w:val="28"/>
          <w:bdr w:val="none" w:sz="0" w:space="0" w:color="auto" w:frame="1"/>
        </w:rPr>
      </w:pPr>
    </w:p>
    <w:p w:rsidR="00E77417" w:rsidRDefault="00FE3327" w:rsidP="00FE3327">
      <w:pPr>
        <w:pStyle w:val="NormalWeb"/>
        <w:shd w:val="clear" w:color="auto" w:fill="FFFFFF"/>
        <w:spacing w:before="0" w:beforeAutospacing="0" w:after="0" w:afterAutospacing="0"/>
        <w:textAlignment w:val="baseline"/>
        <w:rPr>
          <w:rFonts w:ascii="Arial" w:hAnsi="Arial" w:cs="Arial"/>
          <w:color w:val="000000"/>
          <w:sz w:val="28"/>
          <w:szCs w:val="28"/>
          <w:bdr w:val="none" w:sz="0" w:space="0" w:color="auto" w:frame="1"/>
        </w:rPr>
      </w:pPr>
      <w:r w:rsidRPr="00E27E2C">
        <w:rPr>
          <w:rFonts w:ascii="Arial" w:hAnsi="Arial" w:cs="Arial"/>
          <w:b/>
          <w:color w:val="000000"/>
          <w:sz w:val="28"/>
          <w:szCs w:val="28"/>
          <w:bdr w:val="none" w:sz="0" w:space="0" w:color="auto" w:frame="1"/>
        </w:rPr>
        <w:t>Conflict of Interest between DABC and Applying Organizations</w:t>
      </w:r>
      <w:r w:rsidR="006B38F8">
        <w:rPr>
          <w:rFonts w:ascii="Arial" w:hAnsi="Arial" w:cs="Arial"/>
          <w:color w:val="000000"/>
          <w:sz w:val="28"/>
          <w:szCs w:val="28"/>
          <w:bdr w:val="none" w:sz="0" w:space="0" w:color="auto" w:frame="1"/>
        </w:rPr>
        <w:t>:</w:t>
      </w:r>
    </w:p>
    <w:p w:rsidR="00E77417" w:rsidRDefault="00E77417" w:rsidP="00FE3327">
      <w:pPr>
        <w:pStyle w:val="NormalWeb"/>
        <w:shd w:val="clear" w:color="auto" w:fill="FFFFFF"/>
        <w:spacing w:before="0" w:beforeAutospacing="0" w:after="0" w:afterAutospacing="0"/>
        <w:textAlignment w:val="baseline"/>
        <w:rPr>
          <w:rFonts w:ascii="Arial" w:hAnsi="Arial" w:cs="Arial"/>
          <w:color w:val="000000"/>
          <w:sz w:val="28"/>
          <w:szCs w:val="28"/>
          <w:bdr w:val="none" w:sz="0" w:space="0" w:color="auto" w:frame="1"/>
        </w:rPr>
      </w:pPr>
    </w:p>
    <w:p w:rsidR="002674E2" w:rsidRDefault="00E23912" w:rsidP="00FE3327">
      <w:pPr>
        <w:pStyle w:val="NormalWeb"/>
        <w:shd w:val="clear" w:color="auto" w:fill="FFFFFF"/>
        <w:spacing w:before="0" w:beforeAutospacing="0" w:after="0" w:afterAutospacing="0"/>
        <w:textAlignment w:val="baseline"/>
        <w:rPr>
          <w:rFonts w:ascii="Arial" w:hAnsi="Arial" w:cs="Arial"/>
          <w:color w:val="000000"/>
          <w:sz w:val="28"/>
          <w:szCs w:val="28"/>
          <w:bdr w:val="none" w:sz="0" w:space="0" w:color="auto" w:frame="1"/>
        </w:rPr>
      </w:pPr>
      <w:r>
        <w:rPr>
          <w:rFonts w:ascii="Arial" w:hAnsi="Arial" w:cs="Arial"/>
          <w:color w:val="000000"/>
          <w:sz w:val="28"/>
          <w:szCs w:val="28"/>
          <w:bdr w:val="none" w:sz="0" w:space="0" w:color="auto" w:frame="1"/>
        </w:rPr>
        <w:t xml:space="preserve">One of the eligibility requirements for an </w:t>
      </w:r>
      <w:r w:rsidR="00E77417">
        <w:rPr>
          <w:rFonts w:ascii="Arial" w:hAnsi="Arial" w:cs="Arial"/>
          <w:color w:val="000000"/>
          <w:sz w:val="28"/>
          <w:szCs w:val="28"/>
          <w:bdr w:val="none" w:sz="0" w:space="0" w:color="auto" w:frame="1"/>
        </w:rPr>
        <w:t>APG</w:t>
      </w:r>
      <w:r w:rsidR="00113D6D">
        <w:rPr>
          <w:rFonts w:ascii="Arial" w:hAnsi="Arial" w:cs="Arial"/>
          <w:color w:val="000000"/>
          <w:sz w:val="28"/>
          <w:szCs w:val="28"/>
          <w:bdr w:val="none" w:sz="0" w:space="0" w:color="auto" w:frame="1"/>
        </w:rPr>
        <w:t xml:space="preserve"> is that an </w:t>
      </w:r>
      <w:r>
        <w:rPr>
          <w:rFonts w:ascii="Arial" w:hAnsi="Arial" w:cs="Arial"/>
          <w:color w:val="000000"/>
          <w:sz w:val="28"/>
          <w:szCs w:val="28"/>
          <w:bdr w:val="none" w:sz="0" w:space="0" w:color="auto" w:frame="1"/>
        </w:rPr>
        <w:t xml:space="preserve">applying organization not have a real or perceived conflict of interest with Disability Alliance BC (DABC). </w:t>
      </w:r>
      <w:r w:rsidR="004D6911">
        <w:rPr>
          <w:rFonts w:ascii="Arial" w:hAnsi="Arial" w:cs="Arial"/>
          <w:color w:val="000000"/>
          <w:sz w:val="28"/>
          <w:szCs w:val="28"/>
          <w:bdr w:val="none" w:sz="0" w:space="0" w:color="auto" w:frame="1"/>
        </w:rPr>
        <w:t>Examples may include, but are not limited to:</w:t>
      </w:r>
      <w:r w:rsidR="00B45417">
        <w:rPr>
          <w:rFonts w:ascii="Arial" w:hAnsi="Arial" w:cs="Arial"/>
          <w:color w:val="000000"/>
          <w:sz w:val="28"/>
          <w:szCs w:val="28"/>
          <w:bdr w:val="none" w:sz="0" w:space="0" w:color="auto" w:frame="1"/>
        </w:rPr>
        <w:t xml:space="preserve"> a </w:t>
      </w:r>
      <w:r w:rsidR="002674E2" w:rsidRPr="00D85C0B">
        <w:rPr>
          <w:rStyle w:val="contentpasted0"/>
          <w:rFonts w:ascii="Arial" w:hAnsi="Arial" w:cs="Arial"/>
          <w:color w:val="000000"/>
          <w:sz w:val="28"/>
          <w:szCs w:val="28"/>
          <w:bdr w:val="none" w:sz="0" w:space="0" w:color="auto" w:frame="1"/>
        </w:rPr>
        <w:t>forma</w:t>
      </w:r>
      <w:r w:rsidR="002674E2">
        <w:rPr>
          <w:rStyle w:val="contentpasted0"/>
          <w:rFonts w:ascii="Arial" w:hAnsi="Arial" w:cs="Arial"/>
          <w:color w:val="000000"/>
          <w:sz w:val="28"/>
          <w:szCs w:val="28"/>
          <w:bdr w:val="none" w:sz="0" w:space="0" w:color="auto" w:frame="1"/>
        </w:rPr>
        <w:t>l partnership agreement</w:t>
      </w:r>
      <w:r w:rsidR="002674E2" w:rsidRPr="00D85C0B">
        <w:rPr>
          <w:rStyle w:val="contentpasted0"/>
          <w:rFonts w:ascii="Arial" w:hAnsi="Arial" w:cs="Arial"/>
          <w:color w:val="000000"/>
          <w:sz w:val="28"/>
          <w:szCs w:val="28"/>
          <w:bdr w:val="none" w:sz="0" w:space="0" w:color="auto" w:frame="1"/>
        </w:rPr>
        <w:t xml:space="preserve"> with DABC </w:t>
      </w:r>
      <w:r w:rsidR="004D6911">
        <w:rPr>
          <w:rStyle w:val="contentpasted0"/>
          <w:rFonts w:ascii="Arial" w:hAnsi="Arial" w:cs="Arial"/>
          <w:color w:val="000000"/>
          <w:sz w:val="28"/>
          <w:szCs w:val="28"/>
          <w:bdr w:val="none" w:sz="0" w:space="0" w:color="auto" w:frame="1"/>
        </w:rPr>
        <w:t xml:space="preserve">such as </w:t>
      </w:r>
      <w:r w:rsidR="002674E2">
        <w:rPr>
          <w:rFonts w:ascii="Arial" w:hAnsi="Arial" w:cs="Arial"/>
          <w:color w:val="000000"/>
          <w:sz w:val="28"/>
          <w:szCs w:val="28"/>
          <w:bdr w:val="none" w:sz="0" w:space="0" w:color="auto" w:frame="1"/>
        </w:rPr>
        <w:t>receiving funding</w:t>
      </w:r>
      <w:r w:rsidR="004D6911">
        <w:rPr>
          <w:rFonts w:ascii="Arial" w:hAnsi="Arial" w:cs="Arial"/>
          <w:color w:val="000000"/>
          <w:sz w:val="28"/>
          <w:szCs w:val="28"/>
          <w:bdr w:val="none" w:sz="0" w:space="0" w:color="auto" w:frame="1"/>
        </w:rPr>
        <w:t xml:space="preserve"> from or funding in partnership with DABC,</w:t>
      </w:r>
      <w:r w:rsidR="00B45417">
        <w:rPr>
          <w:rFonts w:ascii="Arial" w:hAnsi="Arial" w:cs="Arial"/>
          <w:color w:val="000000"/>
          <w:sz w:val="28"/>
          <w:szCs w:val="28"/>
          <w:bdr w:val="none" w:sz="0" w:space="0" w:color="auto" w:frame="1"/>
        </w:rPr>
        <w:t xml:space="preserve"> </w:t>
      </w:r>
      <w:r w:rsidR="002674E2">
        <w:rPr>
          <w:rStyle w:val="contentpasted0"/>
          <w:rFonts w:ascii="Arial" w:hAnsi="Arial" w:cs="Arial"/>
          <w:color w:val="000000"/>
          <w:sz w:val="28"/>
          <w:szCs w:val="28"/>
          <w:bdr w:val="none" w:sz="0" w:space="0" w:color="auto" w:frame="1"/>
        </w:rPr>
        <w:t>and/</w:t>
      </w:r>
      <w:r w:rsidR="002674E2" w:rsidRPr="00D85C0B">
        <w:rPr>
          <w:rStyle w:val="contentpasted0"/>
          <w:rFonts w:ascii="Arial" w:hAnsi="Arial" w:cs="Arial"/>
          <w:color w:val="000000"/>
          <w:sz w:val="28"/>
          <w:szCs w:val="28"/>
          <w:bdr w:val="none" w:sz="0" w:space="0" w:color="auto" w:frame="1"/>
        </w:rPr>
        <w:t xml:space="preserve">or where a DABC staff or board member is involved in a substantive way with the </w:t>
      </w:r>
      <w:r w:rsidR="004D6911">
        <w:rPr>
          <w:rStyle w:val="contentpasted0"/>
          <w:rFonts w:ascii="Arial" w:hAnsi="Arial" w:cs="Arial"/>
          <w:color w:val="000000"/>
          <w:sz w:val="28"/>
          <w:szCs w:val="28"/>
          <w:bdr w:val="none" w:sz="0" w:space="0" w:color="auto" w:frame="1"/>
        </w:rPr>
        <w:t>applying organization’s proposed project</w:t>
      </w:r>
      <w:r w:rsidR="002674E2" w:rsidRPr="00D85C0B">
        <w:rPr>
          <w:rStyle w:val="contentpasted0"/>
          <w:rFonts w:ascii="Arial" w:hAnsi="Arial" w:cs="Arial"/>
          <w:color w:val="000000"/>
          <w:sz w:val="28"/>
          <w:szCs w:val="28"/>
          <w:bdr w:val="none" w:sz="0" w:space="0" w:color="auto" w:frame="1"/>
        </w:rPr>
        <w:t>.</w:t>
      </w:r>
    </w:p>
    <w:p w:rsidR="002674E2" w:rsidRDefault="002674E2" w:rsidP="00FE3327">
      <w:pPr>
        <w:pStyle w:val="NormalWeb"/>
        <w:shd w:val="clear" w:color="auto" w:fill="FFFFFF"/>
        <w:spacing w:before="0" w:beforeAutospacing="0" w:after="0" w:afterAutospacing="0"/>
        <w:textAlignment w:val="baseline"/>
        <w:rPr>
          <w:rFonts w:ascii="Arial" w:hAnsi="Arial" w:cs="Arial"/>
          <w:color w:val="000000"/>
          <w:sz w:val="28"/>
          <w:szCs w:val="28"/>
          <w:bdr w:val="none" w:sz="0" w:space="0" w:color="auto" w:frame="1"/>
        </w:rPr>
      </w:pPr>
    </w:p>
    <w:p w:rsidR="00E77417" w:rsidRPr="00C85C6A" w:rsidRDefault="002674E2" w:rsidP="00C85C6A">
      <w:pPr>
        <w:pStyle w:val="NormalWeb"/>
        <w:shd w:val="clear" w:color="auto" w:fill="FFFFFF"/>
        <w:spacing w:before="0" w:beforeAutospacing="0" w:after="0" w:afterAutospacing="0"/>
        <w:textAlignment w:val="baseline"/>
        <w:rPr>
          <w:rFonts w:ascii="Arial" w:hAnsi="Arial" w:cs="Arial"/>
          <w:color w:val="000000"/>
          <w:sz w:val="28"/>
          <w:szCs w:val="28"/>
          <w:bdr w:val="none" w:sz="0" w:space="0" w:color="auto" w:frame="1"/>
        </w:rPr>
      </w:pPr>
      <w:r>
        <w:rPr>
          <w:rFonts w:ascii="Arial" w:hAnsi="Arial" w:cs="Arial"/>
          <w:color w:val="000000"/>
          <w:sz w:val="28"/>
          <w:szCs w:val="28"/>
          <w:bdr w:val="none" w:sz="0" w:space="0" w:color="auto" w:frame="1"/>
        </w:rPr>
        <w:t>Organizations are asked t</w:t>
      </w:r>
      <w:r w:rsidR="004D6911">
        <w:rPr>
          <w:rFonts w:ascii="Arial" w:hAnsi="Arial" w:cs="Arial"/>
          <w:color w:val="000000"/>
          <w:sz w:val="28"/>
          <w:szCs w:val="28"/>
          <w:bdr w:val="none" w:sz="0" w:space="0" w:color="auto" w:frame="1"/>
        </w:rPr>
        <w:t>o</w:t>
      </w:r>
      <w:r>
        <w:rPr>
          <w:rFonts w:ascii="Arial" w:hAnsi="Arial" w:cs="Arial"/>
          <w:color w:val="000000"/>
          <w:sz w:val="28"/>
          <w:szCs w:val="28"/>
          <w:bdr w:val="none" w:sz="0" w:space="0" w:color="auto" w:frame="1"/>
        </w:rPr>
        <w:t xml:space="preserve"> declare any potential conflict of interest on their application, with the caveat that this may not disqualify them from applying </w:t>
      </w:r>
      <w:r>
        <w:rPr>
          <w:rFonts w:ascii="Arial" w:hAnsi="Arial" w:cs="Arial"/>
          <w:color w:val="000000"/>
          <w:sz w:val="28"/>
          <w:szCs w:val="28"/>
          <w:bdr w:val="none" w:sz="0" w:space="0" w:color="auto" w:frame="1"/>
        </w:rPr>
        <w:lastRenderedPageBreak/>
        <w:t xml:space="preserve">for a grant, but must be discussed </w:t>
      </w:r>
      <w:r w:rsidR="008903F3">
        <w:rPr>
          <w:rFonts w:ascii="Arial" w:hAnsi="Arial" w:cs="Arial"/>
          <w:color w:val="000000"/>
          <w:sz w:val="28"/>
          <w:szCs w:val="28"/>
          <w:bdr w:val="none" w:sz="0" w:space="0" w:color="auto" w:frame="1"/>
        </w:rPr>
        <w:t>with</w:t>
      </w:r>
      <w:r w:rsidR="004A0771">
        <w:rPr>
          <w:rFonts w:ascii="Arial" w:hAnsi="Arial" w:cs="Arial"/>
          <w:color w:val="000000"/>
          <w:sz w:val="28"/>
          <w:szCs w:val="28"/>
          <w:bdr w:val="none" w:sz="0" w:space="0" w:color="auto" w:frame="1"/>
        </w:rPr>
        <w:t xml:space="preserve"> the </w:t>
      </w:r>
      <w:r w:rsidR="00E77417">
        <w:rPr>
          <w:rFonts w:ascii="Arial" w:hAnsi="Arial" w:cs="Arial"/>
          <w:color w:val="000000"/>
          <w:sz w:val="28"/>
          <w:szCs w:val="28"/>
          <w:bdr w:val="none" w:sz="0" w:space="0" w:color="auto" w:frame="1"/>
        </w:rPr>
        <w:t>ED</w:t>
      </w:r>
      <w:r w:rsidR="004A0771">
        <w:rPr>
          <w:rFonts w:ascii="Arial" w:hAnsi="Arial" w:cs="Arial"/>
          <w:color w:val="000000"/>
          <w:sz w:val="28"/>
          <w:szCs w:val="28"/>
          <w:bdr w:val="none" w:sz="0" w:space="0" w:color="auto" w:frame="1"/>
        </w:rPr>
        <w:t xml:space="preserve">, in consultation with the </w:t>
      </w:r>
      <w:r w:rsidR="00E77417">
        <w:rPr>
          <w:rFonts w:ascii="Arial" w:hAnsi="Arial" w:cs="Arial"/>
          <w:color w:val="000000"/>
          <w:sz w:val="28"/>
          <w:szCs w:val="28"/>
          <w:bdr w:val="none" w:sz="0" w:space="0" w:color="auto" w:frame="1"/>
        </w:rPr>
        <w:t>APG</w:t>
      </w:r>
      <w:r w:rsidR="004A0771">
        <w:rPr>
          <w:rFonts w:ascii="Arial" w:hAnsi="Arial" w:cs="Arial"/>
          <w:color w:val="000000"/>
          <w:sz w:val="28"/>
          <w:szCs w:val="28"/>
          <w:bdr w:val="none" w:sz="0" w:space="0" w:color="auto" w:frame="1"/>
        </w:rPr>
        <w:t xml:space="preserve"> Coordinator and</w:t>
      </w:r>
      <w:r w:rsidR="005E029F">
        <w:rPr>
          <w:rFonts w:ascii="Arial" w:hAnsi="Arial" w:cs="Arial"/>
          <w:color w:val="000000"/>
          <w:sz w:val="28"/>
          <w:szCs w:val="28"/>
          <w:bdr w:val="none" w:sz="0" w:space="0" w:color="auto" w:frame="1"/>
        </w:rPr>
        <w:t>,</w:t>
      </w:r>
      <w:r w:rsidR="004A0771">
        <w:rPr>
          <w:rFonts w:ascii="Arial" w:hAnsi="Arial" w:cs="Arial"/>
          <w:color w:val="000000"/>
          <w:sz w:val="28"/>
          <w:szCs w:val="28"/>
          <w:bdr w:val="none" w:sz="0" w:space="0" w:color="auto" w:frame="1"/>
        </w:rPr>
        <w:t xml:space="preserve"> if needed</w:t>
      </w:r>
      <w:r w:rsidR="005E029F">
        <w:rPr>
          <w:rFonts w:ascii="Arial" w:hAnsi="Arial" w:cs="Arial"/>
          <w:color w:val="000000"/>
          <w:sz w:val="28"/>
          <w:szCs w:val="28"/>
          <w:bdr w:val="none" w:sz="0" w:space="0" w:color="auto" w:frame="1"/>
        </w:rPr>
        <w:t>,</w:t>
      </w:r>
      <w:r w:rsidR="004A0771">
        <w:rPr>
          <w:rFonts w:ascii="Arial" w:hAnsi="Arial" w:cs="Arial"/>
          <w:color w:val="000000"/>
          <w:sz w:val="28"/>
          <w:szCs w:val="28"/>
          <w:bdr w:val="none" w:sz="0" w:space="0" w:color="auto" w:frame="1"/>
        </w:rPr>
        <w:t xml:space="preserve"> the Ministry of Social Development and Poverty Reduction.</w:t>
      </w:r>
      <w:r w:rsidR="00AE5A28">
        <w:rPr>
          <w:rFonts w:ascii="Arial" w:hAnsi="Arial" w:cs="Arial"/>
          <w:color w:val="000000"/>
          <w:sz w:val="28"/>
          <w:szCs w:val="28"/>
          <w:bdr w:val="none" w:sz="0" w:space="0" w:color="auto" w:frame="1"/>
        </w:rPr>
        <w:t xml:space="preserve"> </w:t>
      </w:r>
      <w:r>
        <w:rPr>
          <w:rStyle w:val="contentpasted0"/>
          <w:rFonts w:ascii="Arial" w:hAnsi="Arial" w:cs="Arial"/>
          <w:color w:val="000000"/>
          <w:sz w:val="28"/>
          <w:szCs w:val="28"/>
          <w:bdr w:val="none" w:sz="0" w:space="0" w:color="auto" w:frame="1"/>
        </w:rPr>
        <w:t xml:space="preserve">The ED will also </w:t>
      </w:r>
      <w:r w:rsidR="00D33791">
        <w:rPr>
          <w:rStyle w:val="contentpasted0"/>
          <w:rFonts w:ascii="Arial" w:hAnsi="Arial" w:cs="Arial"/>
          <w:color w:val="000000"/>
          <w:sz w:val="28"/>
          <w:szCs w:val="28"/>
          <w:bdr w:val="none" w:sz="0" w:space="0" w:color="auto" w:frame="1"/>
        </w:rPr>
        <w:t>review</w:t>
      </w:r>
      <w:r>
        <w:rPr>
          <w:rStyle w:val="contentpasted0"/>
          <w:rFonts w:ascii="Arial" w:hAnsi="Arial" w:cs="Arial"/>
          <w:color w:val="000000"/>
          <w:sz w:val="28"/>
          <w:szCs w:val="28"/>
          <w:bdr w:val="none" w:sz="0" w:space="0" w:color="auto" w:frame="1"/>
        </w:rPr>
        <w:t xml:space="preserve"> </w:t>
      </w:r>
      <w:r w:rsidR="00AE5A28">
        <w:rPr>
          <w:rStyle w:val="contentpasted0"/>
          <w:rFonts w:ascii="Arial" w:hAnsi="Arial" w:cs="Arial"/>
          <w:color w:val="000000"/>
          <w:sz w:val="28"/>
          <w:szCs w:val="28"/>
          <w:bdr w:val="none" w:sz="0" w:space="0" w:color="auto" w:frame="1"/>
        </w:rPr>
        <w:t>all received</w:t>
      </w:r>
      <w:r>
        <w:rPr>
          <w:rStyle w:val="contentpasted0"/>
          <w:rFonts w:ascii="Arial" w:hAnsi="Arial" w:cs="Arial"/>
          <w:color w:val="000000"/>
          <w:sz w:val="28"/>
          <w:szCs w:val="28"/>
          <w:bdr w:val="none" w:sz="0" w:space="0" w:color="auto" w:frame="1"/>
        </w:rPr>
        <w:t xml:space="preserve"> applications at the beginning of the process to </w:t>
      </w:r>
      <w:r w:rsidR="00D33791">
        <w:rPr>
          <w:rFonts w:ascii="Arial" w:hAnsi="Arial" w:cs="Arial"/>
          <w:color w:val="000000"/>
          <w:sz w:val="28"/>
          <w:szCs w:val="28"/>
          <w:bdr w:val="none" w:sz="0" w:space="0" w:color="auto" w:frame="1"/>
        </w:rPr>
        <w:t>look for</w:t>
      </w:r>
      <w:r w:rsidRPr="00D85C0B">
        <w:rPr>
          <w:rFonts w:ascii="Arial" w:hAnsi="Arial" w:cs="Arial"/>
          <w:color w:val="000000"/>
          <w:sz w:val="28"/>
          <w:szCs w:val="28"/>
          <w:bdr w:val="none" w:sz="0" w:space="0" w:color="auto" w:frame="1"/>
        </w:rPr>
        <w:t xml:space="preserve"> any </w:t>
      </w:r>
      <w:r w:rsidR="00D33791">
        <w:rPr>
          <w:rFonts w:ascii="Arial" w:hAnsi="Arial" w:cs="Arial"/>
          <w:color w:val="000000"/>
          <w:sz w:val="28"/>
          <w:szCs w:val="28"/>
          <w:bdr w:val="none" w:sz="0" w:space="0" w:color="auto" w:frame="1"/>
        </w:rPr>
        <w:t xml:space="preserve">potential </w:t>
      </w:r>
      <w:r w:rsidRPr="00D85C0B">
        <w:rPr>
          <w:rFonts w:ascii="Arial" w:hAnsi="Arial" w:cs="Arial"/>
          <w:color w:val="000000"/>
          <w:sz w:val="28"/>
          <w:szCs w:val="28"/>
          <w:bdr w:val="none" w:sz="0" w:space="0" w:color="auto" w:frame="1"/>
        </w:rPr>
        <w:t>conflict</w:t>
      </w:r>
      <w:r w:rsidR="00D33791">
        <w:rPr>
          <w:rFonts w:ascii="Arial" w:hAnsi="Arial" w:cs="Arial"/>
          <w:color w:val="000000"/>
          <w:sz w:val="28"/>
          <w:szCs w:val="28"/>
          <w:bdr w:val="none" w:sz="0" w:space="0" w:color="auto" w:frame="1"/>
        </w:rPr>
        <w:t>s</w:t>
      </w:r>
      <w:r w:rsidRPr="00D85C0B">
        <w:rPr>
          <w:rFonts w:ascii="Arial" w:hAnsi="Arial" w:cs="Arial"/>
          <w:color w:val="000000"/>
          <w:sz w:val="28"/>
          <w:szCs w:val="28"/>
          <w:bdr w:val="none" w:sz="0" w:space="0" w:color="auto" w:frame="1"/>
        </w:rPr>
        <w:t xml:space="preserve"> of interest that </w:t>
      </w:r>
      <w:r>
        <w:rPr>
          <w:rFonts w:ascii="Arial" w:hAnsi="Arial" w:cs="Arial"/>
          <w:color w:val="000000"/>
          <w:sz w:val="28"/>
          <w:szCs w:val="28"/>
          <w:bdr w:val="none" w:sz="0" w:space="0" w:color="auto" w:frame="1"/>
        </w:rPr>
        <w:t xml:space="preserve">are not declared by the </w:t>
      </w:r>
      <w:r w:rsidR="00D33791">
        <w:rPr>
          <w:rFonts w:ascii="Arial" w:hAnsi="Arial" w:cs="Arial"/>
          <w:color w:val="000000"/>
          <w:sz w:val="28"/>
          <w:szCs w:val="28"/>
          <w:bdr w:val="none" w:sz="0" w:space="0" w:color="auto" w:frame="1"/>
        </w:rPr>
        <w:t>applying organizations.</w:t>
      </w:r>
      <w:r w:rsidR="008903F3">
        <w:rPr>
          <w:rFonts w:ascii="Arial" w:hAnsi="Arial" w:cs="Arial"/>
          <w:color w:val="000000"/>
          <w:sz w:val="28"/>
          <w:szCs w:val="28"/>
          <w:bdr w:val="none" w:sz="0" w:space="0" w:color="auto" w:frame="1"/>
        </w:rPr>
        <w:br/>
      </w:r>
      <w:r w:rsidR="008903F3">
        <w:rPr>
          <w:rFonts w:ascii="Arial" w:hAnsi="Arial" w:cs="Arial"/>
          <w:color w:val="000000"/>
          <w:sz w:val="28"/>
          <w:szCs w:val="28"/>
          <w:bdr w:val="none" w:sz="0" w:space="0" w:color="auto" w:frame="1"/>
        </w:rPr>
        <w:br/>
        <w:t xml:space="preserve">Each conflict of interest will be dealt with on a case by case basis. Organizations that have formal material partnerships with DABC, for example existing funding agreements, may be considered ineligible. Other less formal conflicts of interest, for example collaborations that do not include existing funding </w:t>
      </w:r>
      <w:r w:rsidR="00880EF5">
        <w:rPr>
          <w:rFonts w:ascii="Arial" w:hAnsi="Arial" w:cs="Arial"/>
          <w:color w:val="000000"/>
          <w:sz w:val="28"/>
          <w:szCs w:val="28"/>
          <w:bdr w:val="none" w:sz="0" w:space="0" w:color="auto" w:frame="1"/>
        </w:rPr>
        <w:t>agreements or shared staff or Board members</w:t>
      </w:r>
      <w:r w:rsidR="008903F3">
        <w:rPr>
          <w:rFonts w:ascii="Arial" w:hAnsi="Arial" w:cs="Arial"/>
          <w:color w:val="000000"/>
          <w:sz w:val="28"/>
          <w:szCs w:val="28"/>
          <w:bdr w:val="none" w:sz="0" w:space="0" w:color="auto" w:frame="1"/>
        </w:rPr>
        <w:t>, may be mitigated through measures such as removing DABC representatives from the decision-making process.</w:t>
      </w:r>
      <w:r w:rsidR="0038778C">
        <w:rPr>
          <w:rFonts w:ascii="Arial" w:hAnsi="Arial" w:cs="Arial"/>
          <w:color w:val="000000"/>
          <w:sz w:val="28"/>
          <w:szCs w:val="28"/>
          <w:bdr w:val="none" w:sz="0" w:space="0" w:color="auto" w:frame="1"/>
        </w:rPr>
        <w:br/>
      </w:r>
      <w:r w:rsidR="0038778C">
        <w:rPr>
          <w:rFonts w:ascii="Arial" w:hAnsi="Arial" w:cs="Arial"/>
          <w:color w:val="000000"/>
          <w:sz w:val="28"/>
          <w:szCs w:val="28"/>
          <w:bdr w:val="none" w:sz="0" w:space="0" w:color="auto" w:frame="1"/>
        </w:rPr>
        <w:br/>
      </w:r>
      <w:r w:rsidR="00F03934" w:rsidRPr="004A0771">
        <w:rPr>
          <w:rFonts w:ascii="Arial" w:hAnsi="Arial" w:cs="Arial"/>
          <w:b/>
          <w:color w:val="000000"/>
          <w:sz w:val="28"/>
          <w:szCs w:val="28"/>
          <w:bdr w:val="none" w:sz="0" w:space="0" w:color="auto" w:frame="1"/>
        </w:rPr>
        <w:t>Please Note:</w:t>
      </w:r>
      <w:r w:rsidR="00B45417">
        <w:rPr>
          <w:rFonts w:ascii="Arial" w:hAnsi="Arial" w:cs="Arial"/>
          <w:b/>
          <w:color w:val="000000"/>
          <w:sz w:val="28"/>
          <w:szCs w:val="28"/>
          <w:bdr w:val="none" w:sz="0" w:space="0" w:color="auto" w:frame="1"/>
        </w:rPr>
        <w:t xml:space="preserve"> </w:t>
      </w:r>
      <w:r w:rsidR="005E029F">
        <w:rPr>
          <w:rFonts w:ascii="Arial" w:hAnsi="Arial" w:cs="Arial"/>
          <w:color w:val="000000"/>
          <w:sz w:val="28"/>
          <w:szCs w:val="28"/>
          <w:bdr w:val="none" w:sz="0" w:space="0" w:color="auto" w:frame="1"/>
        </w:rPr>
        <w:t>Organizations who have</w:t>
      </w:r>
      <w:r w:rsidR="00F03934" w:rsidRPr="0038778C">
        <w:rPr>
          <w:rFonts w:ascii="Arial" w:hAnsi="Arial" w:cs="Arial"/>
          <w:color w:val="000000"/>
          <w:sz w:val="28"/>
          <w:szCs w:val="28"/>
          <w:bdr w:val="none" w:sz="0" w:space="0" w:color="auto" w:frame="1"/>
        </w:rPr>
        <w:t xml:space="preserve"> a potential conflict of interest with DABC and</w:t>
      </w:r>
      <w:r w:rsidR="00B45417">
        <w:rPr>
          <w:rFonts w:ascii="Arial" w:hAnsi="Arial" w:cs="Arial"/>
          <w:color w:val="000000"/>
          <w:sz w:val="28"/>
          <w:szCs w:val="28"/>
          <w:bdr w:val="none" w:sz="0" w:space="0" w:color="auto" w:frame="1"/>
        </w:rPr>
        <w:t xml:space="preserve"> </w:t>
      </w:r>
      <w:r w:rsidR="00F03934" w:rsidRPr="0038778C">
        <w:rPr>
          <w:rFonts w:ascii="Arial" w:hAnsi="Arial" w:cs="Arial"/>
          <w:color w:val="000000"/>
          <w:sz w:val="28"/>
          <w:szCs w:val="28"/>
          <w:bdr w:val="none" w:sz="0" w:space="0" w:color="auto" w:frame="1"/>
        </w:rPr>
        <w:t xml:space="preserve">would like to know whether it will affect </w:t>
      </w:r>
      <w:r w:rsidR="005E029F">
        <w:rPr>
          <w:rFonts w:ascii="Arial" w:hAnsi="Arial" w:cs="Arial"/>
          <w:color w:val="000000"/>
          <w:sz w:val="28"/>
          <w:szCs w:val="28"/>
          <w:bdr w:val="none" w:sz="0" w:space="0" w:color="auto" w:frame="1"/>
        </w:rPr>
        <w:t xml:space="preserve">their </w:t>
      </w:r>
      <w:r w:rsidR="00F03934" w:rsidRPr="0038778C">
        <w:rPr>
          <w:rFonts w:ascii="Arial" w:hAnsi="Arial" w:cs="Arial"/>
          <w:color w:val="000000"/>
          <w:sz w:val="28"/>
          <w:szCs w:val="28"/>
          <w:bdr w:val="none" w:sz="0" w:space="0" w:color="auto" w:frame="1"/>
        </w:rPr>
        <w:t>eligibility</w:t>
      </w:r>
      <w:r w:rsidR="005E029F">
        <w:rPr>
          <w:rFonts w:ascii="Arial" w:hAnsi="Arial" w:cs="Arial"/>
          <w:color w:val="000000"/>
          <w:sz w:val="28"/>
          <w:szCs w:val="28"/>
          <w:bdr w:val="none" w:sz="0" w:space="0" w:color="auto" w:frame="1"/>
        </w:rPr>
        <w:t xml:space="preserve"> </w:t>
      </w:r>
      <w:r w:rsidR="00AE5A28">
        <w:rPr>
          <w:rFonts w:ascii="Arial" w:hAnsi="Arial" w:cs="Arial"/>
          <w:color w:val="000000"/>
          <w:sz w:val="28"/>
          <w:szCs w:val="28"/>
          <w:bdr w:val="none" w:sz="0" w:space="0" w:color="auto" w:frame="1"/>
        </w:rPr>
        <w:t xml:space="preserve">before they apply </w:t>
      </w:r>
      <w:r w:rsidR="005E029F">
        <w:rPr>
          <w:rFonts w:ascii="Arial" w:hAnsi="Arial" w:cs="Arial"/>
          <w:color w:val="000000"/>
          <w:sz w:val="28"/>
          <w:szCs w:val="28"/>
          <w:bdr w:val="none" w:sz="0" w:space="0" w:color="auto" w:frame="1"/>
        </w:rPr>
        <w:t xml:space="preserve">are </w:t>
      </w:r>
      <w:r w:rsidR="00F03934" w:rsidRPr="0038778C">
        <w:rPr>
          <w:rFonts w:ascii="Arial" w:hAnsi="Arial" w:cs="Arial"/>
          <w:color w:val="000000"/>
          <w:sz w:val="28"/>
          <w:szCs w:val="28"/>
          <w:bdr w:val="none" w:sz="0" w:space="0" w:color="auto" w:frame="1"/>
        </w:rPr>
        <w:t>responsib</w:t>
      </w:r>
      <w:r w:rsidR="005E029F">
        <w:rPr>
          <w:rFonts w:ascii="Arial" w:hAnsi="Arial" w:cs="Arial"/>
          <w:color w:val="000000"/>
          <w:sz w:val="28"/>
          <w:szCs w:val="28"/>
          <w:bdr w:val="none" w:sz="0" w:space="0" w:color="auto" w:frame="1"/>
        </w:rPr>
        <w:t>le</w:t>
      </w:r>
      <w:r w:rsidR="00B45417">
        <w:rPr>
          <w:rFonts w:ascii="Arial" w:hAnsi="Arial" w:cs="Arial"/>
          <w:color w:val="000000"/>
          <w:sz w:val="28"/>
          <w:szCs w:val="28"/>
          <w:bdr w:val="none" w:sz="0" w:space="0" w:color="auto" w:frame="1"/>
        </w:rPr>
        <w:t xml:space="preserve"> </w:t>
      </w:r>
      <w:r w:rsidR="005E029F">
        <w:rPr>
          <w:rFonts w:ascii="Arial" w:hAnsi="Arial" w:cs="Arial"/>
          <w:color w:val="000000"/>
          <w:sz w:val="28"/>
          <w:szCs w:val="28"/>
          <w:bdr w:val="none" w:sz="0" w:space="0" w:color="auto" w:frame="1"/>
        </w:rPr>
        <w:t xml:space="preserve">for </w:t>
      </w:r>
      <w:r w:rsidR="00F03934" w:rsidRPr="0038778C">
        <w:rPr>
          <w:rFonts w:ascii="Arial" w:hAnsi="Arial" w:cs="Arial"/>
          <w:color w:val="000000"/>
          <w:sz w:val="28"/>
          <w:szCs w:val="28"/>
          <w:bdr w:val="none" w:sz="0" w:space="0" w:color="auto" w:frame="1"/>
        </w:rPr>
        <w:t>contact</w:t>
      </w:r>
      <w:r w:rsidR="005E029F">
        <w:rPr>
          <w:rFonts w:ascii="Arial" w:hAnsi="Arial" w:cs="Arial"/>
          <w:color w:val="000000"/>
          <w:sz w:val="28"/>
          <w:szCs w:val="28"/>
          <w:bdr w:val="none" w:sz="0" w:space="0" w:color="auto" w:frame="1"/>
        </w:rPr>
        <w:t>ing</w:t>
      </w:r>
      <w:r w:rsidR="00F03934" w:rsidRPr="0038778C">
        <w:rPr>
          <w:rFonts w:ascii="Arial" w:hAnsi="Arial" w:cs="Arial"/>
          <w:color w:val="000000"/>
          <w:sz w:val="28"/>
          <w:szCs w:val="28"/>
          <w:bdr w:val="none" w:sz="0" w:space="0" w:color="auto" w:frame="1"/>
        </w:rPr>
        <w:t xml:space="preserve"> the </w:t>
      </w:r>
      <w:r w:rsidR="00E77417">
        <w:rPr>
          <w:rFonts w:ascii="Arial" w:hAnsi="Arial" w:cs="Arial"/>
          <w:color w:val="000000"/>
          <w:sz w:val="28"/>
          <w:szCs w:val="28"/>
          <w:bdr w:val="none" w:sz="0" w:space="0" w:color="auto" w:frame="1"/>
        </w:rPr>
        <w:t>APG</w:t>
      </w:r>
      <w:r w:rsidR="00F03934" w:rsidRPr="0038778C">
        <w:rPr>
          <w:rFonts w:ascii="Arial" w:hAnsi="Arial" w:cs="Arial"/>
          <w:color w:val="000000"/>
          <w:sz w:val="28"/>
          <w:szCs w:val="28"/>
          <w:bdr w:val="none" w:sz="0" w:space="0" w:color="auto" w:frame="1"/>
        </w:rPr>
        <w:t xml:space="preserve"> Coordinator</w:t>
      </w:r>
      <w:r w:rsidR="00F03934">
        <w:rPr>
          <w:rFonts w:ascii="Arial" w:hAnsi="Arial" w:cs="Arial"/>
          <w:color w:val="000000"/>
          <w:sz w:val="28"/>
          <w:szCs w:val="28"/>
          <w:bdr w:val="none" w:sz="0" w:space="0" w:color="auto" w:frame="1"/>
        </w:rPr>
        <w:t xml:space="preserve"> at </w:t>
      </w:r>
      <w:hyperlink r:id="rId12" w:history="1">
        <w:r w:rsidR="00F03934" w:rsidRPr="00113BD4">
          <w:rPr>
            <w:rStyle w:val="Hyperlink"/>
            <w:rFonts w:ascii="Arial" w:hAnsi="Arial" w:cs="Arial"/>
            <w:sz w:val="28"/>
            <w:szCs w:val="28"/>
            <w:bdr w:val="none" w:sz="0" w:space="0" w:color="auto" w:frame="1"/>
          </w:rPr>
          <w:t>ap@dabc.ca</w:t>
        </w:r>
      </w:hyperlink>
      <w:r w:rsidR="00B45417">
        <w:t xml:space="preserve"> </w:t>
      </w:r>
      <w:r w:rsidR="005E029F">
        <w:rPr>
          <w:rFonts w:ascii="Arial" w:hAnsi="Arial" w:cs="Arial"/>
          <w:color w:val="000000"/>
          <w:sz w:val="28"/>
          <w:szCs w:val="28"/>
          <w:bdr w:val="none" w:sz="0" w:space="0" w:color="auto" w:frame="1"/>
        </w:rPr>
        <w:t xml:space="preserve">ahead of submitting their application. </w:t>
      </w:r>
      <w:r w:rsidR="00F03934" w:rsidRPr="0038778C">
        <w:rPr>
          <w:rFonts w:ascii="Arial" w:hAnsi="Arial" w:cs="Arial"/>
          <w:color w:val="000000"/>
          <w:sz w:val="28"/>
          <w:szCs w:val="28"/>
          <w:bdr w:val="none" w:sz="0" w:space="0" w:color="auto" w:frame="1"/>
        </w:rPr>
        <w:t xml:space="preserve">Otherwise, </w:t>
      </w:r>
      <w:r w:rsidR="00E77417">
        <w:rPr>
          <w:rFonts w:ascii="Arial" w:hAnsi="Arial" w:cs="Arial"/>
          <w:color w:val="000000"/>
          <w:sz w:val="28"/>
          <w:szCs w:val="28"/>
          <w:bdr w:val="none" w:sz="0" w:space="0" w:color="auto" w:frame="1"/>
        </w:rPr>
        <w:t>DABC will determine</w:t>
      </w:r>
      <w:r w:rsidR="00F03934" w:rsidRPr="0038778C">
        <w:rPr>
          <w:rFonts w:ascii="Arial" w:hAnsi="Arial" w:cs="Arial"/>
          <w:color w:val="000000"/>
          <w:sz w:val="28"/>
          <w:szCs w:val="28"/>
          <w:bdr w:val="none" w:sz="0" w:space="0" w:color="auto" w:frame="1"/>
        </w:rPr>
        <w:t xml:space="preserve"> eligibility</w:t>
      </w:r>
      <w:r w:rsidR="00E77417">
        <w:rPr>
          <w:rFonts w:ascii="Arial" w:hAnsi="Arial" w:cs="Arial"/>
          <w:color w:val="000000"/>
          <w:sz w:val="28"/>
          <w:szCs w:val="28"/>
          <w:bdr w:val="none" w:sz="0" w:space="0" w:color="auto" w:frame="1"/>
        </w:rPr>
        <w:t xml:space="preserve"> during its review following the closing date of the application submission deadline. </w:t>
      </w:r>
    </w:p>
    <w:p w:rsidR="00E77417" w:rsidRDefault="00E77417" w:rsidP="002674E2">
      <w:pPr>
        <w:pStyle w:val="NormalWeb"/>
        <w:shd w:val="clear" w:color="auto" w:fill="FFFFFF"/>
        <w:spacing w:before="0" w:beforeAutospacing="0" w:after="0" w:afterAutospacing="0"/>
        <w:textAlignment w:val="baseline"/>
        <w:rPr>
          <w:rFonts w:ascii="Arial" w:hAnsi="Arial" w:cs="Arial"/>
          <w:color w:val="000000"/>
          <w:sz w:val="28"/>
          <w:szCs w:val="28"/>
          <w:bdr w:val="none" w:sz="0" w:space="0" w:color="auto" w:frame="1"/>
        </w:rPr>
      </w:pPr>
    </w:p>
    <w:p w:rsidR="002674E2" w:rsidRDefault="00AA6D73" w:rsidP="002674E2">
      <w:pPr>
        <w:pStyle w:val="NormalWeb"/>
        <w:shd w:val="clear" w:color="auto" w:fill="FFFFFF"/>
        <w:spacing w:before="0" w:beforeAutospacing="0" w:after="0" w:afterAutospacing="0"/>
        <w:textAlignment w:val="baseline"/>
        <w:rPr>
          <w:rFonts w:ascii="Arial" w:hAnsi="Arial" w:cs="Arial"/>
          <w:color w:val="000000"/>
          <w:sz w:val="28"/>
          <w:szCs w:val="28"/>
          <w:bdr w:val="none" w:sz="0" w:space="0" w:color="auto" w:frame="1"/>
        </w:rPr>
      </w:pPr>
      <w:r w:rsidRPr="00AA6D73">
        <w:rPr>
          <w:rFonts w:ascii="Arial" w:hAnsi="Arial" w:cs="Arial"/>
          <w:b/>
          <w:bCs/>
          <w:color w:val="000000"/>
          <w:sz w:val="28"/>
          <w:szCs w:val="28"/>
          <w:bdr w:val="none" w:sz="0" w:space="0" w:color="auto" w:frame="1"/>
        </w:rPr>
        <w:t>Protocol:</w:t>
      </w:r>
      <w:r w:rsidR="004172AE">
        <w:rPr>
          <w:rFonts w:ascii="Arial" w:hAnsi="Arial" w:cs="Arial"/>
          <w:color w:val="000000"/>
          <w:sz w:val="28"/>
          <w:szCs w:val="28"/>
          <w:bdr w:val="none" w:sz="0" w:space="0" w:color="auto" w:frame="1"/>
        </w:rPr>
        <w:br/>
      </w:r>
      <w:r w:rsidR="004172AE">
        <w:rPr>
          <w:rFonts w:ascii="Arial" w:hAnsi="Arial" w:cs="Arial"/>
          <w:color w:val="000000"/>
          <w:sz w:val="28"/>
          <w:szCs w:val="28"/>
          <w:bdr w:val="none" w:sz="0" w:space="0" w:color="auto" w:frame="1"/>
        </w:rPr>
        <w:br/>
        <w:t xml:space="preserve">Discussion of individual cases of conflict of interest will focus on </w:t>
      </w:r>
      <w:r w:rsidR="004172AE" w:rsidRPr="00D85C0B">
        <w:rPr>
          <w:rFonts w:ascii="Arial" w:hAnsi="Arial" w:cs="Arial"/>
          <w:color w:val="000000"/>
          <w:sz w:val="28"/>
          <w:szCs w:val="28"/>
          <w:bdr w:val="none" w:sz="0" w:space="0" w:color="auto" w:frame="1"/>
        </w:rPr>
        <w:t xml:space="preserve">the optics of </w:t>
      </w:r>
      <w:r w:rsidR="004172AE">
        <w:rPr>
          <w:rFonts w:ascii="Arial" w:hAnsi="Arial" w:cs="Arial"/>
          <w:color w:val="000000"/>
          <w:sz w:val="28"/>
          <w:szCs w:val="28"/>
          <w:bdr w:val="none" w:sz="0" w:space="0" w:color="auto" w:frame="1"/>
        </w:rPr>
        <w:t xml:space="preserve">the Review Committee </w:t>
      </w:r>
      <w:r w:rsidR="004172AE" w:rsidRPr="00D85C0B">
        <w:rPr>
          <w:rFonts w:ascii="Arial" w:hAnsi="Arial" w:cs="Arial"/>
          <w:color w:val="000000"/>
          <w:sz w:val="28"/>
          <w:szCs w:val="28"/>
          <w:bdr w:val="none" w:sz="0" w:space="0" w:color="auto" w:frame="1"/>
        </w:rPr>
        <w:t xml:space="preserve">potentially being seen as favouring applications that </w:t>
      </w:r>
      <w:r w:rsidR="004172AE">
        <w:rPr>
          <w:rFonts w:ascii="Arial" w:hAnsi="Arial" w:cs="Arial"/>
          <w:color w:val="000000"/>
          <w:sz w:val="28"/>
          <w:szCs w:val="28"/>
          <w:bdr w:val="none" w:sz="0" w:space="0" w:color="auto" w:frame="1"/>
        </w:rPr>
        <w:t>have significant connection to DABC or an application having a</w:t>
      </w:r>
      <w:r w:rsidR="004172AE" w:rsidRPr="00D85C0B">
        <w:rPr>
          <w:rFonts w:ascii="Arial" w:hAnsi="Arial" w:cs="Arial"/>
          <w:color w:val="000000"/>
          <w:sz w:val="28"/>
          <w:szCs w:val="28"/>
          <w:bdr w:val="none" w:sz="0" w:space="0" w:color="auto" w:frame="1"/>
        </w:rPr>
        <w:t xml:space="preserve"> perc</w:t>
      </w:r>
      <w:r w:rsidR="004172AE">
        <w:rPr>
          <w:rFonts w:ascii="Arial" w:hAnsi="Arial" w:cs="Arial"/>
          <w:color w:val="000000"/>
          <w:sz w:val="28"/>
          <w:szCs w:val="28"/>
          <w:bdr w:val="none" w:sz="0" w:space="0" w:color="auto" w:frame="1"/>
        </w:rPr>
        <w:t>eived advantage in the decision-</w:t>
      </w:r>
      <w:r w:rsidR="004172AE" w:rsidRPr="00D85C0B">
        <w:rPr>
          <w:rFonts w:ascii="Arial" w:hAnsi="Arial" w:cs="Arial"/>
          <w:color w:val="000000"/>
          <w:sz w:val="28"/>
          <w:szCs w:val="28"/>
          <w:bdr w:val="none" w:sz="0" w:space="0" w:color="auto" w:frame="1"/>
        </w:rPr>
        <w:t xml:space="preserve">making process. </w:t>
      </w:r>
      <w:r w:rsidR="00E77417">
        <w:rPr>
          <w:rFonts w:ascii="Arial" w:hAnsi="Arial" w:cs="Arial"/>
          <w:color w:val="000000"/>
          <w:sz w:val="28"/>
          <w:szCs w:val="28"/>
          <w:bdr w:val="none" w:sz="0" w:space="0" w:color="auto" w:frame="1"/>
        </w:rPr>
        <w:t xml:space="preserve">DABC </w:t>
      </w:r>
      <w:r w:rsidR="004172AE">
        <w:rPr>
          <w:rFonts w:ascii="Arial" w:hAnsi="Arial" w:cs="Arial"/>
          <w:color w:val="000000"/>
          <w:sz w:val="28"/>
          <w:szCs w:val="28"/>
          <w:bdr w:val="none" w:sz="0" w:space="0" w:color="auto" w:frame="1"/>
        </w:rPr>
        <w:t xml:space="preserve">will endeavor to be consistent with conflict of interest policies from the Province that state that a real conflict of interest “exists when actions could </w:t>
      </w:r>
      <w:r w:rsidR="004172AE" w:rsidRPr="0071345D">
        <w:rPr>
          <w:rFonts w:ascii="Arial" w:hAnsi="Arial" w:cs="Arial"/>
          <w:color w:val="000000"/>
          <w:sz w:val="28"/>
          <w:szCs w:val="28"/>
          <w:bdr w:val="none" w:sz="0" w:space="0" w:color="auto" w:frame="1"/>
        </w:rPr>
        <w:t>undermine or compromise the public’s confidence</w:t>
      </w:r>
      <w:r w:rsidR="004172AE">
        <w:rPr>
          <w:rFonts w:ascii="Arial" w:hAnsi="Arial" w:cs="Arial"/>
          <w:color w:val="000000"/>
          <w:sz w:val="28"/>
          <w:szCs w:val="28"/>
          <w:bdr w:val="none" w:sz="0" w:space="0" w:color="auto" w:frame="1"/>
        </w:rPr>
        <w:t>” in the process and a perceived conflict of interest exists where it “</w:t>
      </w:r>
      <w:r w:rsidR="004172AE" w:rsidRPr="0071345D">
        <w:rPr>
          <w:rFonts w:ascii="Arial" w:hAnsi="Arial" w:cs="Arial"/>
          <w:color w:val="000000"/>
          <w:sz w:val="28"/>
          <w:szCs w:val="28"/>
          <w:bdr w:val="none" w:sz="0" w:space="0" w:color="auto" w:frame="1"/>
        </w:rPr>
        <w:t>would appear to a reasonable person”</w:t>
      </w:r>
      <w:r w:rsidR="004172AE">
        <w:rPr>
          <w:rFonts w:ascii="Arial" w:hAnsi="Arial" w:cs="Arial"/>
          <w:color w:val="000000"/>
          <w:sz w:val="28"/>
          <w:szCs w:val="28"/>
          <w:bdr w:val="none" w:sz="0" w:space="0" w:color="auto" w:frame="1"/>
        </w:rPr>
        <w:t xml:space="preserve"> that there c</w:t>
      </w:r>
      <w:r w:rsidR="004172AE" w:rsidRPr="0071345D">
        <w:rPr>
          <w:rFonts w:ascii="Arial" w:hAnsi="Arial" w:cs="Arial"/>
          <w:color w:val="000000"/>
          <w:sz w:val="28"/>
          <w:szCs w:val="28"/>
          <w:bdr w:val="none" w:sz="0" w:space="0" w:color="auto" w:frame="1"/>
        </w:rPr>
        <w:t>ould be a conflict, even if a real one hasn’t occurred.</w:t>
      </w:r>
      <w:r w:rsidR="004172AE">
        <w:rPr>
          <w:rStyle w:val="EndnoteReference"/>
          <w:rFonts w:ascii="Arial" w:hAnsi="Arial" w:cs="Arial"/>
          <w:color w:val="000000"/>
          <w:sz w:val="28"/>
          <w:szCs w:val="28"/>
          <w:bdr w:val="none" w:sz="0" w:space="0" w:color="auto" w:frame="1"/>
        </w:rPr>
        <w:endnoteReference w:id="3"/>
      </w:r>
      <w:r w:rsidR="004172AE">
        <w:rPr>
          <w:rFonts w:ascii="Arial" w:hAnsi="Arial" w:cs="Arial"/>
          <w:color w:val="000000"/>
          <w:sz w:val="28"/>
          <w:szCs w:val="28"/>
          <w:bdr w:val="none" w:sz="0" w:space="0" w:color="auto" w:frame="1"/>
        </w:rPr>
        <w:br/>
      </w:r>
    </w:p>
    <w:p w:rsidR="00FE3327" w:rsidRDefault="00AA6D73" w:rsidP="002674E2">
      <w:pPr>
        <w:pStyle w:val="NormalWeb"/>
        <w:shd w:val="clear" w:color="auto" w:fill="FFFFFF"/>
        <w:spacing w:before="0" w:beforeAutospacing="0" w:after="0" w:afterAutospacing="0"/>
        <w:textAlignment w:val="baseline"/>
        <w:rPr>
          <w:rFonts w:ascii="Arial" w:hAnsi="Arial" w:cs="Arial"/>
          <w:color w:val="000000"/>
          <w:sz w:val="28"/>
          <w:szCs w:val="28"/>
          <w:bdr w:val="none" w:sz="0" w:space="0" w:color="auto" w:frame="1"/>
        </w:rPr>
      </w:pPr>
      <w:r w:rsidRPr="00AA6D73">
        <w:rPr>
          <w:rFonts w:ascii="Arial" w:hAnsi="Arial" w:cs="Arial"/>
          <w:color w:val="000000"/>
          <w:sz w:val="28"/>
          <w:szCs w:val="28"/>
          <w:bdr w:val="none" w:sz="0" w:space="0" w:color="auto" w:frame="1"/>
        </w:rPr>
        <w:t>A</w:t>
      </w:r>
      <w:r w:rsidR="002674E2">
        <w:rPr>
          <w:rFonts w:ascii="Arial" w:hAnsi="Arial" w:cs="Arial"/>
          <w:color w:val="000000"/>
          <w:sz w:val="28"/>
          <w:szCs w:val="28"/>
          <w:bdr w:val="none" w:sz="0" w:space="0" w:color="auto" w:frame="1"/>
        </w:rPr>
        <w:t>s DABC is connected to a range of partners, particularly in the disability</w:t>
      </w:r>
      <w:r w:rsidR="00D33791">
        <w:rPr>
          <w:rFonts w:ascii="Arial" w:hAnsi="Arial" w:cs="Arial"/>
          <w:color w:val="000000"/>
          <w:sz w:val="28"/>
          <w:szCs w:val="28"/>
          <w:bdr w:val="none" w:sz="0" w:space="0" w:color="auto" w:frame="1"/>
        </w:rPr>
        <w:t xml:space="preserve"> sector, </w:t>
      </w:r>
      <w:r w:rsidR="00E77417">
        <w:rPr>
          <w:rFonts w:ascii="Arial" w:hAnsi="Arial" w:cs="Arial"/>
          <w:color w:val="000000"/>
          <w:sz w:val="28"/>
          <w:szCs w:val="28"/>
          <w:bdr w:val="none" w:sz="0" w:space="0" w:color="auto" w:frame="1"/>
        </w:rPr>
        <w:t>the organization</w:t>
      </w:r>
      <w:r w:rsidR="00B45417">
        <w:rPr>
          <w:rFonts w:ascii="Arial" w:hAnsi="Arial" w:cs="Arial"/>
          <w:color w:val="000000"/>
          <w:sz w:val="28"/>
          <w:szCs w:val="28"/>
          <w:bdr w:val="none" w:sz="0" w:space="0" w:color="auto" w:frame="1"/>
        </w:rPr>
        <w:t xml:space="preserve"> </w:t>
      </w:r>
      <w:r w:rsidR="00D33791">
        <w:rPr>
          <w:rFonts w:ascii="Arial" w:hAnsi="Arial" w:cs="Arial"/>
          <w:color w:val="000000"/>
          <w:sz w:val="28"/>
          <w:szCs w:val="28"/>
          <w:bdr w:val="none" w:sz="0" w:space="0" w:color="auto" w:frame="1"/>
        </w:rPr>
        <w:t xml:space="preserve">will work </w:t>
      </w:r>
      <w:r w:rsidR="002674E2">
        <w:rPr>
          <w:rFonts w:ascii="Arial" w:hAnsi="Arial" w:cs="Arial"/>
          <w:color w:val="000000"/>
          <w:sz w:val="28"/>
          <w:szCs w:val="28"/>
          <w:bdr w:val="none" w:sz="0" w:space="0" w:color="auto" w:frame="1"/>
        </w:rPr>
        <w:t>to find ways to address conflict</w:t>
      </w:r>
      <w:r w:rsidR="007D3A25">
        <w:rPr>
          <w:rFonts w:ascii="Arial" w:hAnsi="Arial" w:cs="Arial"/>
          <w:color w:val="000000"/>
          <w:sz w:val="28"/>
          <w:szCs w:val="28"/>
          <w:bdr w:val="none" w:sz="0" w:space="0" w:color="auto" w:frame="1"/>
        </w:rPr>
        <w:t>s</w:t>
      </w:r>
      <w:r w:rsidR="002674E2">
        <w:rPr>
          <w:rFonts w:ascii="Arial" w:hAnsi="Arial" w:cs="Arial"/>
          <w:color w:val="000000"/>
          <w:sz w:val="28"/>
          <w:szCs w:val="28"/>
          <w:bdr w:val="none" w:sz="0" w:space="0" w:color="auto" w:frame="1"/>
        </w:rPr>
        <w:t xml:space="preserve"> of interest without disqualifying applications whenever possible. </w:t>
      </w:r>
      <w:r w:rsidR="006B38F8">
        <w:rPr>
          <w:rFonts w:ascii="Arial" w:hAnsi="Arial" w:cs="Arial"/>
          <w:color w:val="000000"/>
          <w:sz w:val="28"/>
          <w:szCs w:val="28"/>
          <w:bdr w:val="none" w:sz="0" w:space="0" w:color="auto" w:frame="1"/>
        </w:rPr>
        <w:t>For example, DABC staff and board members who may have positive bias toward</w:t>
      </w:r>
      <w:r w:rsidR="0049183E">
        <w:rPr>
          <w:rFonts w:ascii="Arial" w:hAnsi="Arial" w:cs="Arial"/>
          <w:color w:val="000000"/>
          <w:sz w:val="28"/>
          <w:szCs w:val="28"/>
          <w:bdr w:val="none" w:sz="0" w:space="0" w:color="auto" w:frame="1"/>
        </w:rPr>
        <w:t xml:space="preserve">s an </w:t>
      </w:r>
      <w:r w:rsidR="006B38F8">
        <w:rPr>
          <w:rFonts w:ascii="Arial" w:hAnsi="Arial" w:cs="Arial"/>
          <w:color w:val="000000"/>
          <w:sz w:val="28"/>
          <w:szCs w:val="28"/>
          <w:bdr w:val="none" w:sz="0" w:space="0" w:color="auto" w:frame="1"/>
        </w:rPr>
        <w:t xml:space="preserve">application may be removed from the decision-making process. </w:t>
      </w:r>
      <w:r w:rsidR="005E029F">
        <w:rPr>
          <w:rFonts w:ascii="Arial" w:hAnsi="Arial" w:cs="Arial"/>
          <w:color w:val="000000"/>
          <w:sz w:val="28"/>
          <w:szCs w:val="28"/>
          <w:bdr w:val="none" w:sz="0" w:space="0" w:color="auto" w:frame="1"/>
        </w:rPr>
        <w:t>However, in the case of active mater</w:t>
      </w:r>
      <w:r w:rsidR="00AE5A28">
        <w:rPr>
          <w:rFonts w:ascii="Arial" w:hAnsi="Arial" w:cs="Arial"/>
          <w:color w:val="000000"/>
          <w:sz w:val="28"/>
          <w:szCs w:val="28"/>
          <w:bdr w:val="none" w:sz="0" w:space="0" w:color="auto" w:frame="1"/>
        </w:rPr>
        <w:t>ial conflicts of interest (e.g. and organization with an active</w:t>
      </w:r>
      <w:r w:rsidR="005E029F">
        <w:rPr>
          <w:rFonts w:ascii="Arial" w:hAnsi="Arial" w:cs="Arial"/>
          <w:color w:val="000000"/>
          <w:sz w:val="28"/>
          <w:szCs w:val="28"/>
          <w:bdr w:val="none" w:sz="0" w:space="0" w:color="auto" w:frame="1"/>
        </w:rPr>
        <w:t xml:space="preserve"> formal partnership agreement with DABC), these will likely make </w:t>
      </w:r>
      <w:r w:rsidR="005E029F">
        <w:rPr>
          <w:rFonts w:ascii="Arial" w:hAnsi="Arial" w:cs="Arial"/>
          <w:color w:val="000000"/>
          <w:sz w:val="28"/>
          <w:szCs w:val="28"/>
          <w:bdr w:val="none" w:sz="0" w:space="0" w:color="auto" w:frame="1"/>
        </w:rPr>
        <w:lastRenderedPageBreak/>
        <w:t xml:space="preserve">such organizations ineligible to apply. </w:t>
      </w:r>
      <w:r w:rsidR="006B38F8">
        <w:rPr>
          <w:rFonts w:ascii="Arial" w:hAnsi="Arial" w:cs="Arial"/>
          <w:color w:val="000000"/>
          <w:sz w:val="28"/>
          <w:szCs w:val="28"/>
          <w:bdr w:val="none" w:sz="0" w:space="0" w:color="auto" w:frame="1"/>
        </w:rPr>
        <w:t xml:space="preserve">In </w:t>
      </w:r>
      <w:r w:rsidR="005E029F">
        <w:rPr>
          <w:rFonts w:ascii="Arial" w:hAnsi="Arial" w:cs="Arial"/>
          <w:color w:val="000000"/>
          <w:sz w:val="28"/>
          <w:szCs w:val="28"/>
          <w:bdr w:val="none" w:sz="0" w:space="0" w:color="auto" w:frame="1"/>
        </w:rPr>
        <w:t>considering conflicts of interest</w:t>
      </w:r>
      <w:r w:rsidR="007D3A25">
        <w:rPr>
          <w:rFonts w:ascii="Arial" w:hAnsi="Arial" w:cs="Arial"/>
          <w:color w:val="000000"/>
          <w:sz w:val="28"/>
          <w:szCs w:val="28"/>
          <w:bdr w:val="none" w:sz="0" w:space="0" w:color="auto" w:frame="1"/>
        </w:rPr>
        <w:t>,</w:t>
      </w:r>
      <w:r w:rsidR="006B38F8">
        <w:rPr>
          <w:rFonts w:ascii="Arial" w:hAnsi="Arial" w:cs="Arial"/>
          <w:color w:val="000000"/>
          <w:sz w:val="28"/>
          <w:szCs w:val="28"/>
          <w:bdr w:val="none" w:sz="0" w:space="0" w:color="auto" w:frame="1"/>
        </w:rPr>
        <w:t xml:space="preserve"> decisions will </w:t>
      </w:r>
      <w:r w:rsidR="00BC0E96">
        <w:rPr>
          <w:rFonts w:ascii="Arial" w:hAnsi="Arial" w:cs="Arial"/>
          <w:color w:val="000000"/>
          <w:sz w:val="28"/>
          <w:szCs w:val="28"/>
          <w:bdr w:val="none" w:sz="0" w:space="0" w:color="auto" w:frame="1"/>
        </w:rPr>
        <w:t>cent</w:t>
      </w:r>
      <w:r w:rsidR="00A2241C">
        <w:rPr>
          <w:rFonts w:ascii="Arial" w:hAnsi="Arial" w:cs="Arial"/>
          <w:color w:val="000000"/>
          <w:sz w:val="28"/>
          <w:szCs w:val="28"/>
          <w:bdr w:val="none" w:sz="0" w:space="0" w:color="auto" w:frame="1"/>
        </w:rPr>
        <w:t>re</w:t>
      </w:r>
      <w:r w:rsidR="00AE5A28">
        <w:rPr>
          <w:rFonts w:ascii="Arial" w:hAnsi="Arial" w:cs="Arial"/>
          <w:color w:val="000000"/>
          <w:sz w:val="28"/>
          <w:szCs w:val="28"/>
          <w:bdr w:val="none" w:sz="0" w:space="0" w:color="auto" w:frame="1"/>
        </w:rPr>
        <w:t xml:space="preserve"> </w:t>
      </w:r>
      <w:r w:rsidR="006B38F8">
        <w:rPr>
          <w:rFonts w:ascii="Arial" w:hAnsi="Arial" w:cs="Arial"/>
          <w:color w:val="000000"/>
          <w:sz w:val="28"/>
          <w:szCs w:val="28"/>
          <w:bdr w:val="none" w:sz="0" w:space="0" w:color="auto" w:frame="1"/>
        </w:rPr>
        <w:t>on whether the potential perception on behalf of the public that the decision-process would favour the application is likely to be more compelling than the measures taken to address the potential conflict of interest.</w:t>
      </w:r>
    </w:p>
    <w:p w:rsidR="006F0BEB" w:rsidRDefault="006F0BEB" w:rsidP="00FE3327">
      <w:pPr>
        <w:pStyle w:val="NormalWeb"/>
        <w:shd w:val="clear" w:color="auto" w:fill="FFFFFF"/>
        <w:spacing w:before="0" w:beforeAutospacing="0" w:after="0" w:afterAutospacing="0"/>
        <w:textAlignment w:val="baseline"/>
        <w:rPr>
          <w:rFonts w:ascii="Arial" w:hAnsi="Arial" w:cs="Arial"/>
          <w:color w:val="000000"/>
          <w:sz w:val="28"/>
          <w:szCs w:val="28"/>
          <w:bdr w:val="none" w:sz="0" w:space="0" w:color="auto" w:frame="1"/>
        </w:rPr>
      </w:pPr>
    </w:p>
    <w:p w:rsidR="006F0BEB" w:rsidRDefault="004172AE" w:rsidP="006F0BEB">
      <w:pPr>
        <w:pStyle w:val="NormalWeb"/>
        <w:shd w:val="clear" w:color="auto" w:fill="FFFFFF"/>
        <w:spacing w:before="0" w:beforeAutospacing="0" w:after="0" w:afterAutospacing="0"/>
        <w:textAlignment w:val="baseline"/>
        <w:rPr>
          <w:rStyle w:val="contentpasted0"/>
          <w:rFonts w:ascii="Arial" w:hAnsi="Arial" w:cs="Arial"/>
          <w:color w:val="000000"/>
          <w:sz w:val="28"/>
          <w:szCs w:val="28"/>
          <w:bdr w:val="none" w:sz="0" w:space="0" w:color="auto" w:frame="1"/>
        </w:rPr>
      </w:pPr>
      <w:r>
        <w:rPr>
          <w:rFonts w:ascii="Arial" w:hAnsi="Arial" w:cs="Arial"/>
          <w:color w:val="000000"/>
          <w:sz w:val="28"/>
          <w:szCs w:val="28"/>
          <w:bdr w:val="none" w:sz="0" w:space="0" w:color="auto" w:frame="1"/>
        </w:rPr>
        <w:t xml:space="preserve">All conflicts of interest will then be recorded on the scoring grid so that each Review Committee member is aware. If further discussion of the conflict of interest is required by the Review Committee, this will take place on a case by case basis and the main points of the discussion will be recorded by the APG Coordinator. </w:t>
      </w:r>
      <w:r w:rsidR="006F0BEB">
        <w:rPr>
          <w:rStyle w:val="contentpasted0"/>
          <w:rFonts w:ascii="Arial" w:hAnsi="Arial" w:cs="Arial"/>
          <w:color w:val="000000"/>
          <w:sz w:val="28"/>
          <w:szCs w:val="28"/>
          <w:bdr w:val="none" w:sz="0" w:space="0" w:color="auto" w:frame="1"/>
        </w:rPr>
        <w:t xml:space="preserve">The </w:t>
      </w:r>
      <w:r w:rsidR="0049183E">
        <w:rPr>
          <w:rStyle w:val="contentpasted0"/>
          <w:rFonts w:ascii="Arial" w:hAnsi="Arial" w:cs="Arial"/>
          <w:color w:val="000000"/>
          <w:sz w:val="28"/>
          <w:szCs w:val="28"/>
          <w:bdr w:val="none" w:sz="0" w:space="0" w:color="auto" w:frame="1"/>
        </w:rPr>
        <w:t>ED</w:t>
      </w:r>
      <w:r w:rsidR="006F0BEB">
        <w:rPr>
          <w:rStyle w:val="contentpasted0"/>
          <w:rFonts w:ascii="Arial" w:hAnsi="Arial" w:cs="Arial"/>
          <w:color w:val="000000"/>
          <w:sz w:val="28"/>
          <w:szCs w:val="28"/>
          <w:bdr w:val="none" w:sz="0" w:space="0" w:color="auto" w:frame="1"/>
        </w:rPr>
        <w:t xml:space="preserve"> of DABC will also play a role i</w:t>
      </w:r>
      <w:r w:rsidR="006B38F8">
        <w:rPr>
          <w:rStyle w:val="contentpasted0"/>
          <w:rFonts w:ascii="Arial" w:hAnsi="Arial" w:cs="Arial"/>
          <w:color w:val="000000"/>
          <w:sz w:val="28"/>
          <w:szCs w:val="28"/>
          <w:bdr w:val="none" w:sz="0" w:space="0" w:color="auto" w:frame="1"/>
        </w:rPr>
        <w:t>n these discussions as follows:</w:t>
      </w:r>
      <w:r w:rsidR="00AE5A28">
        <w:rPr>
          <w:rStyle w:val="contentpasted0"/>
          <w:rFonts w:ascii="Arial" w:hAnsi="Arial" w:cs="Arial"/>
          <w:color w:val="000000"/>
          <w:sz w:val="28"/>
          <w:szCs w:val="28"/>
          <w:bdr w:val="none" w:sz="0" w:space="0" w:color="auto" w:frame="1"/>
        </w:rPr>
        <w:br/>
      </w:r>
    </w:p>
    <w:p w:rsidR="0099435E" w:rsidRDefault="006F0BEB" w:rsidP="001945B2">
      <w:pPr>
        <w:pStyle w:val="NormalWeb"/>
        <w:numPr>
          <w:ilvl w:val="0"/>
          <w:numId w:val="1"/>
        </w:numPr>
        <w:shd w:val="clear" w:color="auto" w:fill="FFFFFF"/>
        <w:spacing w:before="0" w:beforeAutospacing="0" w:after="0" w:afterAutospacing="0"/>
        <w:textAlignment w:val="baseline"/>
        <w:rPr>
          <w:rStyle w:val="contentpasted0"/>
          <w:rFonts w:ascii="Arial" w:hAnsi="Arial" w:cs="Arial"/>
          <w:color w:val="000000"/>
          <w:sz w:val="28"/>
          <w:szCs w:val="28"/>
          <w:bdr w:val="none" w:sz="0" w:space="0" w:color="auto" w:frame="1"/>
        </w:rPr>
      </w:pPr>
      <w:r>
        <w:rPr>
          <w:rStyle w:val="contentpasted0"/>
          <w:rFonts w:ascii="Arial" w:hAnsi="Arial" w:cs="Arial"/>
          <w:color w:val="000000"/>
          <w:sz w:val="28"/>
          <w:szCs w:val="28"/>
          <w:bdr w:val="none" w:sz="0" w:space="0" w:color="auto" w:frame="1"/>
        </w:rPr>
        <w:t>If an agreement is not reached by the Committee members</w:t>
      </w:r>
      <w:r w:rsidR="00936154">
        <w:rPr>
          <w:rStyle w:val="contentpasted0"/>
          <w:rFonts w:ascii="Arial" w:hAnsi="Arial" w:cs="Arial"/>
          <w:color w:val="000000"/>
          <w:sz w:val="28"/>
          <w:szCs w:val="28"/>
          <w:bdr w:val="none" w:sz="0" w:space="0" w:color="auto" w:frame="1"/>
        </w:rPr>
        <w:t xml:space="preserve"> about how to address conflict of interest</w:t>
      </w:r>
      <w:r>
        <w:rPr>
          <w:rStyle w:val="contentpasted0"/>
          <w:rFonts w:ascii="Arial" w:hAnsi="Arial" w:cs="Arial"/>
          <w:color w:val="000000"/>
          <w:sz w:val="28"/>
          <w:szCs w:val="28"/>
          <w:bdr w:val="none" w:sz="0" w:space="0" w:color="auto" w:frame="1"/>
        </w:rPr>
        <w:t>, the ED will make the final decision.</w:t>
      </w:r>
    </w:p>
    <w:p w:rsidR="006F0BEB" w:rsidRDefault="006F0BEB" w:rsidP="006F0BEB">
      <w:pPr>
        <w:pStyle w:val="NormalWeb"/>
        <w:numPr>
          <w:ilvl w:val="0"/>
          <w:numId w:val="1"/>
        </w:numPr>
        <w:shd w:val="clear" w:color="auto" w:fill="FFFFFF"/>
        <w:spacing w:before="0" w:beforeAutospacing="0" w:after="0" w:afterAutospacing="0"/>
        <w:textAlignment w:val="baseline"/>
        <w:rPr>
          <w:rStyle w:val="contentpasted0"/>
          <w:rFonts w:ascii="Arial" w:hAnsi="Arial" w:cs="Arial"/>
          <w:color w:val="000000"/>
          <w:sz w:val="28"/>
          <w:szCs w:val="28"/>
          <w:bdr w:val="none" w:sz="0" w:space="0" w:color="auto" w:frame="1"/>
        </w:rPr>
      </w:pPr>
      <w:r>
        <w:rPr>
          <w:rStyle w:val="contentpasted0"/>
          <w:rFonts w:ascii="Arial" w:hAnsi="Arial" w:cs="Arial"/>
          <w:color w:val="000000"/>
          <w:sz w:val="28"/>
          <w:szCs w:val="28"/>
          <w:bdr w:val="none" w:sz="0" w:space="0" w:color="auto" w:frame="1"/>
        </w:rPr>
        <w:t>If</w:t>
      </w:r>
      <w:r w:rsidR="00B45417">
        <w:rPr>
          <w:rStyle w:val="contentpasted0"/>
          <w:rFonts w:ascii="Arial" w:hAnsi="Arial" w:cs="Arial"/>
          <w:color w:val="000000"/>
          <w:sz w:val="28"/>
          <w:szCs w:val="28"/>
          <w:bdr w:val="none" w:sz="0" w:space="0" w:color="auto" w:frame="1"/>
        </w:rPr>
        <w:t xml:space="preserve"> </w:t>
      </w:r>
      <w:r w:rsidR="001945B2">
        <w:rPr>
          <w:rStyle w:val="contentpasted0"/>
          <w:rFonts w:ascii="Arial" w:hAnsi="Arial" w:cs="Arial"/>
          <w:color w:val="000000"/>
          <w:sz w:val="28"/>
          <w:szCs w:val="28"/>
          <w:bdr w:val="none" w:sz="0" w:space="0" w:color="auto" w:frame="1"/>
        </w:rPr>
        <w:t xml:space="preserve">an application </w:t>
      </w:r>
      <w:r w:rsidR="004A0771">
        <w:rPr>
          <w:rStyle w:val="contentpasted0"/>
          <w:rFonts w:ascii="Arial" w:hAnsi="Arial" w:cs="Arial"/>
          <w:color w:val="000000"/>
          <w:sz w:val="28"/>
          <w:szCs w:val="28"/>
          <w:bdr w:val="none" w:sz="0" w:space="0" w:color="auto" w:frame="1"/>
        </w:rPr>
        <w:t xml:space="preserve">with conflict of interest is </w:t>
      </w:r>
      <w:r w:rsidR="002076B1">
        <w:rPr>
          <w:rStyle w:val="contentpasted0"/>
          <w:rFonts w:ascii="Arial" w:hAnsi="Arial" w:cs="Arial"/>
          <w:color w:val="000000"/>
          <w:sz w:val="28"/>
          <w:szCs w:val="28"/>
          <w:bdr w:val="none" w:sz="0" w:space="0" w:color="auto" w:frame="1"/>
        </w:rPr>
        <w:t xml:space="preserve">decided to be </w:t>
      </w:r>
      <w:r w:rsidR="004A0771">
        <w:rPr>
          <w:rStyle w:val="contentpasted0"/>
          <w:rFonts w:ascii="Arial" w:hAnsi="Arial" w:cs="Arial"/>
          <w:color w:val="000000"/>
          <w:sz w:val="28"/>
          <w:szCs w:val="28"/>
          <w:bdr w:val="none" w:sz="0" w:space="0" w:color="auto" w:frame="1"/>
        </w:rPr>
        <w:t>eligible to be reviewed</w:t>
      </w:r>
      <w:r w:rsidR="005E029F">
        <w:rPr>
          <w:rStyle w:val="contentpasted0"/>
          <w:rFonts w:ascii="Arial" w:hAnsi="Arial" w:cs="Arial"/>
          <w:color w:val="000000"/>
          <w:sz w:val="28"/>
          <w:szCs w:val="28"/>
          <w:bdr w:val="none" w:sz="0" w:space="0" w:color="auto" w:frame="1"/>
        </w:rPr>
        <w:t>,</w:t>
      </w:r>
      <w:r w:rsidR="004A0771">
        <w:rPr>
          <w:rStyle w:val="contentpasted0"/>
          <w:rFonts w:ascii="Arial" w:hAnsi="Arial" w:cs="Arial"/>
          <w:color w:val="000000"/>
          <w:sz w:val="28"/>
          <w:szCs w:val="28"/>
          <w:bdr w:val="none" w:sz="0" w:space="0" w:color="auto" w:frame="1"/>
        </w:rPr>
        <w:t xml:space="preserve"> but the </w:t>
      </w:r>
      <w:r w:rsidR="004172AE">
        <w:rPr>
          <w:rStyle w:val="contentpasted0"/>
          <w:rFonts w:ascii="Arial" w:hAnsi="Arial" w:cs="Arial"/>
          <w:color w:val="000000"/>
          <w:sz w:val="28"/>
          <w:szCs w:val="28"/>
          <w:bdr w:val="none" w:sz="0" w:space="0" w:color="auto" w:frame="1"/>
        </w:rPr>
        <w:t>Review</w:t>
      </w:r>
      <w:r w:rsidR="004A0771">
        <w:rPr>
          <w:rStyle w:val="contentpasted0"/>
          <w:rFonts w:ascii="Arial" w:hAnsi="Arial" w:cs="Arial"/>
          <w:color w:val="000000"/>
          <w:sz w:val="28"/>
          <w:szCs w:val="28"/>
          <w:bdr w:val="none" w:sz="0" w:space="0" w:color="auto" w:frame="1"/>
        </w:rPr>
        <w:t xml:space="preserve"> Committee decides </w:t>
      </w:r>
      <w:r w:rsidR="001945B2">
        <w:rPr>
          <w:rStyle w:val="contentpasted0"/>
          <w:rFonts w:ascii="Arial" w:hAnsi="Arial" w:cs="Arial"/>
          <w:color w:val="000000"/>
          <w:sz w:val="28"/>
          <w:szCs w:val="28"/>
          <w:bdr w:val="none" w:sz="0" w:space="0" w:color="auto" w:frame="1"/>
        </w:rPr>
        <w:t>not to fund it primarily due to</w:t>
      </w:r>
      <w:r>
        <w:rPr>
          <w:rStyle w:val="contentpasted0"/>
          <w:rFonts w:ascii="Arial" w:hAnsi="Arial" w:cs="Arial"/>
          <w:color w:val="000000"/>
          <w:sz w:val="28"/>
          <w:szCs w:val="28"/>
          <w:bdr w:val="none" w:sz="0" w:space="0" w:color="auto" w:frame="1"/>
        </w:rPr>
        <w:t xml:space="preserve"> concerns around conflict of interest, the ED will be notified of this in writing and given the opportunity to ask questions and provide feedback.</w:t>
      </w:r>
    </w:p>
    <w:p w:rsidR="00FE3327" w:rsidRPr="006B38F8" w:rsidRDefault="004A0771" w:rsidP="00FE3327">
      <w:pPr>
        <w:pStyle w:val="NormalWeb"/>
        <w:numPr>
          <w:ilvl w:val="0"/>
          <w:numId w:val="1"/>
        </w:numPr>
        <w:shd w:val="clear" w:color="auto" w:fill="FFFFFF"/>
        <w:spacing w:before="0" w:beforeAutospacing="0" w:after="0" w:afterAutospacing="0"/>
        <w:textAlignment w:val="baseline"/>
        <w:rPr>
          <w:rStyle w:val="contentpasted0"/>
          <w:rFonts w:ascii="Arial" w:hAnsi="Arial" w:cs="Arial"/>
          <w:color w:val="000000"/>
          <w:sz w:val="28"/>
          <w:szCs w:val="28"/>
          <w:bdr w:val="none" w:sz="0" w:space="0" w:color="auto" w:frame="1"/>
        </w:rPr>
      </w:pPr>
      <w:r>
        <w:rPr>
          <w:rStyle w:val="contentpasted0"/>
          <w:rFonts w:ascii="Arial" w:hAnsi="Arial" w:cs="Arial"/>
          <w:color w:val="000000"/>
          <w:sz w:val="28"/>
          <w:szCs w:val="28"/>
          <w:bdr w:val="none" w:sz="0" w:space="0" w:color="auto" w:frame="1"/>
        </w:rPr>
        <w:t>Ensuring that any conflict of interest has been adequately addressed in regards to applications the</w:t>
      </w:r>
      <w:r w:rsidR="00B45417">
        <w:rPr>
          <w:rStyle w:val="contentpasted0"/>
          <w:rFonts w:ascii="Arial" w:hAnsi="Arial" w:cs="Arial"/>
          <w:color w:val="000000"/>
          <w:sz w:val="28"/>
          <w:szCs w:val="28"/>
          <w:bdr w:val="none" w:sz="0" w:space="0" w:color="auto" w:frame="1"/>
        </w:rPr>
        <w:t xml:space="preserve"> </w:t>
      </w:r>
      <w:r w:rsidR="0099435E">
        <w:rPr>
          <w:rStyle w:val="contentpasted0"/>
          <w:rFonts w:ascii="Arial" w:hAnsi="Arial" w:cs="Arial"/>
          <w:color w:val="000000"/>
          <w:sz w:val="28"/>
          <w:szCs w:val="28"/>
          <w:bdr w:val="none" w:sz="0" w:space="0" w:color="auto" w:frame="1"/>
        </w:rPr>
        <w:t xml:space="preserve">Review </w:t>
      </w:r>
      <w:r>
        <w:rPr>
          <w:rStyle w:val="contentpasted0"/>
          <w:rFonts w:ascii="Arial" w:hAnsi="Arial" w:cs="Arial"/>
          <w:color w:val="000000"/>
          <w:sz w:val="28"/>
          <w:szCs w:val="28"/>
          <w:bdr w:val="none" w:sz="0" w:space="0" w:color="auto" w:frame="1"/>
        </w:rPr>
        <w:t>Committee is considering for funding.</w:t>
      </w:r>
    </w:p>
    <w:p w:rsidR="008F5988" w:rsidRPr="00FE3327" w:rsidRDefault="008F5988" w:rsidP="006F0BEB">
      <w:pPr>
        <w:pStyle w:val="NormalWeb"/>
        <w:shd w:val="clear" w:color="auto" w:fill="FFFFFF"/>
        <w:spacing w:before="0" w:beforeAutospacing="0" w:after="0" w:afterAutospacing="0"/>
        <w:textAlignment w:val="baseline"/>
      </w:pPr>
    </w:p>
    <w:sectPr w:rsidR="008F5988" w:rsidRPr="00FE3327" w:rsidSect="00CA5E3B">
      <w:footerReference w:type="default" r:id="rId13"/>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330A24A" w15:done="0"/>
  <w15:commentEx w15:paraId="7BCE9CB6" w15:done="0"/>
  <w15:commentEx w15:paraId="4067A545" w15:paraIdParent="7BCE9C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9110AD4" w16cex:dateUtc="2024-08-26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30A24A" w16cid:durableId="58BE7198"/>
  <w16cid:commentId w16cid:paraId="7BCE9CB6" w16cid:durableId="10937B3F"/>
  <w16cid:commentId w16cid:paraId="4067A545" w16cid:durableId="79110AD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CF9" w:rsidRDefault="00874CF9" w:rsidP="00FE3327">
      <w:pPr>
        <w:spacing w:after="0" w:line="240" w:lineRule="auto"/>
      </w:pPr>
      <w:r>
        <w:separator/>
      </w:r>
    </w:p>
  </w:endnote>
  <w:endnote w:type="continuationSeparator" w:id="1">
    <w:p w:rsidR="00874CF9" w:rsidRDefault="00874CF9" w:rsidP="00FE3327">
      <w:pPr>
        <w:spacing w:after="0" w:line="240" w:lineRule="auto"/>
      </w:pPr>
      <w:r>
        <w:continuationSeparator/>
      </w:r>
    </w:p>
  </w:endnote>
  <w:endnote w:id="2">
    <w:p w:rsidR="002674E2" w:rsidRPr="00BC0E96" w:rsidRDefault="002674E2" w:rsidP="002674E2">
      <w:pPr>
        <w:pStyle w:val="EndnoteText"/>
        <w:rPr>
          <w:rFonts w:ascii="Arial" w:hAnsi="Arial" w:cs="Arial"/>
          <w:sz w:val="22"/>
          <w:szCs w:val="22"/>
          <w:lang w:val="en-CA"/>
        </w:rPr>
      </w:pPr>
      <w:r>
        <w:rPr>
          <w:rStyle w:val="EndnoteReference"/>
        </w:rPr>
        <w:endnoteRef/>
      </w:r>
      <w:r w:rsidRPr="00BC0E96">
        <w:rPr>
          <w:rFonts w:ascii="Arial" w:hAnsi="Arial" w:cs="Arial"/>
          <w:sz w:val="22"/>
          <w:szCs w:val="22"/>
          <w:lang w:val="en-CA"/>
        </w:rPr>
        <w:t>Based on language from:</w:t>
      </w:r>
      <w:r w:rsidRPr="00BC0E96">
        <w:rPr>
          <w:rFonts w:ascii="Arial" w:eastAsia="Times New Roman" w:hAnsi="Arial" w:cs="Arial"/>
          <w:color w:val="242424"/>
          <w:sz w:val="22"/>
          <w:szCs w:val="22"/>
        </w:rPr>
        <w:t>(</w:t>
      </w:r>
      <w:hyperlink r:id="rId1" w:tgtFrame="_blank" w:history="1">
        <w:r w:rsidRPr="00BC0E96">
          <w:rPr>
            <w:rStyle w:val="Hyperlink"/>
            <w:rFonts w:ascii="Arial" w:hAnsi="Arial" w:cs="Arial"/>
            <w:sz w:val="22"/>
            <w:szCs w:val="22"/>
          </w:rPr>
          <w:t>https://www2.gov.bc.ca/assets/gov/health/practitioner-pro/bc-guidelines/gpac-handbook/gpachandbook2017.pdf</w:t>
        </w:r>
      </w:hyperlink>
      <w:r w:rsidRPr="00BC0E96">
        <w:rPr>
          <w:rStyle w:val="Hyperlink"/>
          <w:rFonts w:ascii="Arial" w:hAnsi="Arial" w:cs="Arial"/>
          <w:sz w:val="22"/>
          <w:szCs w:val="22"/>
        </w:rPr>
        <w:t>)</w:t>
      </w:r>
    </w:p>
  </w:endnote>
  <w:endnote w:id="3">
    <w:p w:rsidR="0017731E" w:rsidRDefault="004172AE" w:rsidP="004172AE">
      <w:r w:rsidRPr="00BC0E96">
        <w:rPr>
          <w:rStyle w:val="EndnoteReference"/>
          <w:rFonts w:ascii="Arial" w:hAnsi="Arial" w:cs="Arial"/>
        </w:rPr>
        <w:endnoteRef/>
      </w:r>
      <w:r w:rsidRPr="00BC0E96">
        <w:rPr>
          <w:rFonts w:ascii="Arial" w:hAnsi="Arial" w:cs="Arial"/>
        </w:rPr>
        <w:t xml:space="preserve">Based on language from: </w:t>
      </w:r>
      <w:hyperlink r:id="rId2" w:history="1">
        <w:r w:rsidRPr="00BC0E96">
          <w:rPr>
            <w:rStyle w:val="Hyperlink"/>
            <w:rFonts w:ascii="Arial" w:hAnsi="Arial" w:cs="Arial"/>
          </w:rPr>
          <w:t>How do I identify a conflict of interest as a BC Public Service employee? - Province of British Columbia (gov.bc.ca)</w:t>
        </w:r>
      </w:hyperlink>
    </w:p>
    <w:p w:rsidR="0017731E" w:rsidRPr="006B38F8" w:rsidRDefault="0017731E" w:rsidP="004172AE">
      <w:pPr>
        <w:rPr>
          <w:rFonts w:ascii="Segoe UI" w:hAnsi="Segoe UI" w:cs="Segoe UI"/>
          <w:sz w:val="14"/>
          <w:szCs w:val="14"/>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BEB" w:rsidRDefault="006F0BEB">
    <w:pPr>
      <w:pStyle w:val="Footer"/>
    </w:pPr>
    <w:r>
      <w:t xml:space="preserve">Updated </w:t>
    </w:r>
    <w:r w:rsidR="002A47BA">
      <w:t>July 2025</w:t>
    </w:r>
  </w:p>
  <w:p w:rsidR="006F0BEB" w:rsidRDefault="006F0B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CF9" w:rsidRDefault="00874CF9" w:rsidP="00FE3327">
      <w:pPr>
        <w:spacing w:after="0" w:line="240" w:lineRule="auto"/>
      </w:pPr>
      <w:r>
        <w:separator/>
      </w:r>
    </w:p>
  </w:footnote>
  <w:footnote w:type="continuationSeparator" w:id="1">
    <w:p w:rsidR="00874CF9" w:rsidRDefault="00874CF9" w:rsidP="00FE33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254A"/>
    <w:multiLevelType w:val="multilevel"/>
    <w:tmpl w:val="931C2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80297C"/>
    <w:multiLevelType w:val="multilevel"/>
    <w:tmpl w:val="68EC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4E22FA"/>
    <w:multiLevelType w:val="multilevel"/>
    <w:tmpl w:val="2E8C2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6A1CBB"/>
    <w:multiLevelType w:val="multilevel"/>
    <w:tmpl w:val="BC14D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7950AC"/>
    <w:multiLevelType w:val="multilevel"/>
    <w:tmpl w:val="31B41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A15A61"/>
    <w:multiLevelType w:val="multilevel"/>
    <w:tmpl w:val="EF8EA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E04469"/>
    <w:multiLevelType w:val="multilevel"/>
    <w:tmpl w:val="800E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335394"/>
    <w:multiLevelType w:val="multilevel"/>
    <w:tmpl w:val="3FCC0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78401B9"/>
    <w:multiLevelType w:val="multilevel"/>
    <w:tmpl w:val="9A46D4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A246FD"/>
    <w:multiLevelType w:val="multilevel"/>
    <w:tmpl w:val="4EC4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4413E5"/>
    <w:multiLevelType w:val="multilevel"/>
    <w:tmpl w:val="CA50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9E92FE5"/>
    <w:multiLevelType w:val="multilevel"/>
    <w:tmpl w:val="2A0A09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DF4976"/>
    <w:multiLevelType w:val="multilevel"/>
    <w:tmpl w:val="D968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52248C0"/>
    <w:multiLevelType w:val="multilevel"/>
    <w:tmpl w:val="835E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F4F18A6"/>
    <w:multiLevelType w:val="multilevel"/>
    <w:tmpl w:val="C056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0D92A8E"/>
    <w:multiLevelType w:val="multilevel"/>
    <w:tmpl w:val="8CBC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51E76C6"/>
    <w:multiLevelType w:val="multilevel"/>
    <w:tmpl w:val="D9A4F0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715ABB"/>
    <w:multiLevelType w:val="multilevel"/>
    <w:tmpl w:val="F702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0124044"/>
    <w:multiLevelType w:val="hybridMultilevel"/>
    <w:tmpl w:val="4D7E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1943CC"/>
    <w:multiLevelType w:val="multilevel"/>
    <w:tmpl w:val="51A0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10"/>
  </w:num>
  <w:num w:numId="3">
    <w:abstractNumId w:val="13"/>
  </w:num>
  <w:num w:numId="4">
    <w:abstractNumId w:val="3"/>
  </w:num>
  <w:num w:numId="5">
    <w:abstractNumId w:val="5"/>
  </w:num>
  <w:num w:numId="6">
    <w:abstractNumId w:val="0"/>
  </w:num>
  <w:num w:numId="7">
    <w:abstractNumId w:val="7"/>
  </w:num>
  <w:num w:numId="8">
    <w:abstractNumId w:val="8"/>
  </w:num>
  <w:num w:numId="9">
    <w:abstractNumId w:val="12"/>
  </w:num>
  <w:num w:numId="10">
    <w:abstractNumId w:val="9"/>
  </w:num>
  <w:num w:numId="11">
    <w:abstractNumId w:val="14"/>
  </w:num>
  <w:num w:numId="12">
    <w:abstractNumId w:val="4"/>
  </w:num>
  <w:num w:numId="13">
    <w:abstractNumId w:val="11"/>
  </w:num>
  <w:num w:numId="14">
    <w:abstractNumId w:val="2"/>
  </w:num>
  <w:num w:numId="15">
    <w:abstractNumId w:val="6"/>
  </w:num>
  <w:num w:numId="16">
    <w:abstractNumId w:val="16"/>
  </w:num>
  <w:num w:numId="17">
    <w:abstractNumId w:val="19"/>
  </w:num>
  <w:num w:numId="18">
    <w:abstractNumId w:val="1"/>
  </w:num>
  <w:num w:numId="19">
    <w:abstractNumId w:val="15"/>
  </w:num>
  <w:num w:numId="2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elaine Boyd">
    <w15:presenceInfo w15:providerId="AD" w15:userId="S::helaine@dabc.ca::62b36e0c-f5ef-4f15-ad3b-223c083cddb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4155CB"/>
    <w:rsid w:val="000063FB"/>
    <w:rsid w:val="00027DAC"/>
    <w:rsid w:val="00054DAB"/>
    <w:rsid w:val="000A73EB"/>
    <w:rsid w:val="000B150E"/>
    <w:rsid w:val="000B448F"/>
    <w:rsid w:val="000D022D"/>
    <w:rsid w:val="000F220A"/>
    <w:rsid w:val="00113D6D"/>
    <w:rsid w:val="00125B83"/>
    <w:rsid w:val="001374FD"/>
    <w:rsid w:val="00165532"/>
    <w:rsid w:val="0017731E"/>
    <w:rsid w:val="00184693"/>
    <w:rsid w:val="001945B2"/>
    <w:rsid w:val="001A6D49"/>
    <w:rsid w:val="001C14DD"/>
    <w:rsid w:val="001C1ECF"/>
    <w:rsid w:val="001C64BD"/>
    <w:rsid w:val="001F02C0"/>
    <w:rsid w:val="001F69DA"/>
    <w:rsid w:val="002076B1"/>
    <w:rsid w:val="002521A7"/>
    <w:rsid w:val="002674E2"/>
    <w:rsid w:val="00274454"/>
    <w:rsid w:val="002865CE"/>
    <w:rsid w:val="002A47BA"/>
    <w:rsid w:val="002E30EA"/>
    <w:rsid w:val="0038778C"/>
    <w:rsid w:val="003F52E0"/>
    <w:rsid w:val="0040187B"/>
    <w:rsid w:val="004068C7"/>
    <w:rsid w:val="004155CB"/>
    <w:rsid w:val="004172AE"/>
    <w:rsid w:val="00421416"/>
    <w:rsid w:val="004259E0"/>
    <w:rsid w:val="00435682"/>
    <w:rsid w:val="004376BF"/>
    <w:rsid w:val="00467B88"/>
    <w:rsid w:val="0049183E"/>
    <w:rsid w:val="004A0771"/>
    <w:rsid w:val="004D6911"/>
    <w:rsid w:val="00512758"/>
    <w:rsid w:val="0057229D"/>
    <w:rsid w:val="00595D3F"/>
    <w:rsid w:val="005A2D4A"/>
    <w:rsid w:val="005E029F"/>
    <w:rsid w:val="005E296A"/>
    <w:rsid w:val="006B38F8"/>
    <w:rsid w:val="006F0BEB"/>
    <w:rsid w:val="006F5A65"/>
    <w:rsid w:val="007271E3"/>
    <w:rsid w:val="007A0F40"/>
    <w:rsid w:val="007B107B"/>
    <w:rsid w:val="007D3A25"/>
    <w:rsid w:val="00874CF9"/>
    <w:rsid w:val="00880EF5"/>
    <w:rsid w:val="008903F3"/>
    <w:rsid w:val="008B4079"/>
    <w:rsid w:val="008C18D6"/>
    <w:rsid w:val="008C56FB"/>
    <w:rsid w:val="008F5988"/>
    <w:rsid w:val="00936154"/>
    <w:rsid w:val="0099435E"/>
    <w:rsid w:val="00A2241C"/>
    <w:rsid w:val="00AA6D73"/>
    <w:rsid w:val="00AE5A28"/>
    <w:rsid w:val="00B0784C"/>
    <w:rsid w:val="00B45417"/>
    <w:rsid w:val="00BA26C5"/>
    <w:rsid w:val="00BC0E96"/>
    <w:rsid w:val="00C0166F"/>
    <w:rsid w:val="00C21CD4"/>
    <w:rsid w:val="00C85C6A"/>
    <w:rsid w:val="00CA5E3B"/>
    <w:rsid w:val="00D207FD"/>
    <w:rsid w:val="00D33791"/>
    <w:rsid w:val="00D633ED"/>
    <w:rsid w:val="00DA408C"/>
    <w:rsid w:val="00E23912"/>
    <w:rsid w:val="00E77417"/>
    <w:rsid w:val="00ED4AF7"/>
    <w:rsid w:val="00F0022D"/>
    <w:rsid w:val="00F00854"/>
    <w:rsid w:val="00F03934"/>
    <w:rsid w:val="00F56F97"/>
    <w:rsid w:val="00F71ADD"/>
    <w:rsid w:val="00FD62A1"/>
    <w:rsid w:val="00FE33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3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pasted1">
    <w:name w:val="contentpasted1"/>
    <w:basedOn w:val="Normal"/>
    <w:rsid w:val="00415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2">
    <w:name w:val="contentpasted2"/>
    <w:basedOn w:val="DefaultParagraphFont"/>
    <w:rsid w:val="004155CB"/>
  </w:style>
  <w:style w:type="character" w:customStyle="1" w:styleId="contentpasted3">
    <w:name w:val="contentpasted3"/>
    <w:basedOn w:val="DefaultParagraphFont"/>
    <w:rsid w:val="004155CB"/>
  </w:style>
  <w:style w:type="character" w:customStyle="1" w:styleId="contentpasted4">
    <w:name w:val="contentpasted4"/>
    <w:basedOn w:val="DefaultParagraphFont"/>
    <w:rsid w:val="004155CB"/>
  </w:style>
  <w:style w:type="character" w:styleId="Strong">
    <w:name w:val="Strong"/>
    <w:basedOn w:val="DefaultParagraphFont"/>
    <w:uiPriority w:val="22"/>
    <w:qFormat/>
    <w:rsid w:val="004155CB"/>
    <w:rPr>
      <w:b/>
      <w:bCs/>
    </w:rPr>
  </w:style>
  <w:style w:type="character" w:customStyle="1" w:styleId="contentpasted5">
    <w:name w:val="contentpasted5"/>
    <w:basedOn w:val="DefaultParagraphFont"/>
    <w:rsid w:val="004155CB"/>
  </w:style>
  <w:style w:type="character" w:customStyle="1" w:styleId="contentpasted0">
    <w:name w:val="contentpasted0"/>
    <w:basedOn w:val="DefaultParagraphFont"/>
    <w:rsid w:val="004155CB"/>
  </w:style>
  <w:style w:type="paragraph" w:styleId="NormalWeb">
    <w:name w:val="Normal (Web)"/>
    <w:basedOn w:val="Normal"/>
    <w:uiPriority w:val="99"/>
    <w:unhideWhenUsed/>
    <w:rsid w:val="00FE33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3327"/>
    <w:rPr>
      <w:color w:val="0000FF"/>
      <w:u w:val="single"/>
    </w:rPr>
  </w:style>
  <w:style w:type="paragraph" w:styleId="EndnoteText">
    <w:name w:val="endnote text"/>
    <w:basedOn w:val="Normal"/>
    <w:link w:val="EndnoteTextChar"/>
    <w:uiPriority w:val="99"/>
    <w:semiHidden/>
    <w:unhideWhenUsed/>
    <w:rsid w:val="00FE332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3327"/>
    <w:rPr>
      <w:sz w:val="20"/>
      <w:szCs w:val="20"/>
    </w:rPr>
  </w:style>
  <w:style w:type="character" w:styleId="EndnoteReference">
    <w:name w:val="endnote reference"/>
    <w:basedOn w:val="DefaultParagraphFont"/>
    <w:uiPriority w:val="99"/>
    <w:semiHidden/>
    <w:unhideWhenUsed/>
    <w:rsid w:val="00FE3327"/>
    <w:rPr>
      <w:vertAlign w:val="superscript"/>
    </w:rPr>
  </w:style>
  <w:style w:type="paragraph" w:styleId="BalloonText">
    <w:name w:val="Balloon Text"/>
    <w:basedOn w:val="Normal"/>
    <w:link w:val="BalloonTextChar"/>
    <w:uiPriority w:val="99"/>
    <w:semiHidden/>
    <w:unhideWhenUsed/>
    <w:rsid w:val="000B1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50E"/>
    <w:rPr>
      <w:rFonts w:ascii="Tahoma" w:hAnsi="Tahoma" w:cs="Tahoma"/>
      <w:sz w:val="16"/>
      <w:szCs w:val="16"/>
    </w:rPr>
  </w:style>
  <w:style w:type="paragraph" w:styleId="Header">
    <w:name w:val="header"/>
    <w:basedOn w:val="Normal"/>
    <w:link w:val="HeaderChar"/>
    <w:uiPriority w:val="99"/>
    <w:unhideWhenUsed/>
    <w:rsid w:val="006F0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BEB"/>
  </w:style>
  <w:style w:type="paragraph" w:styleId="Footer">
    <w:name w:val="footer"/>
    <w:basedOn w:val="Normal"/>
    <w:link w:val="FooterChar"/>
    <w:uiPriority w:val="99"/>
    <w:unhideWhenUsed/>
    <w:rsid w:val="006F0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BEB"/>
  </w:style>
  <w:style w:type="paragraph" w:customStyle="1" w:styleId="paragraph">
    <w:name w:val="paragraph"/>
    <w:basedOn w:val="Normal"/>
    <w:rsid w:val="00F56F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56F97"/>
  </w:style>
  <w:style w:type="character" w:customStyle="1" w:styleId="eop">
    <w:name w:val="eop"/>
    <w:basedOn w:val="DefaultParagraphFont"/>
    <w:rsid w:val="00F56F97"/>
  </w:style>
  <w:style w:type="character" w:customStyle="1" w:styleId="scxw125114508">
    <w:name w:val="scxw125114508"/>
    <w:basedOn w:val="DefaultParagraphFont"/>
    <w:rsid w:val="00F56F97"/>
  </w:style>
  <w:style w:type="character" w:customStyle="1" w:styleId="superscript">
    <w:name w:val="superscript"/>
    <w:basedOn w:val="DefaultParagraphFont"/>
    <w:rsid w:val="00F56F97"/>
  </w:style>
  <w:style w:type="character" w:customStyle="1" w:styleId="scxw142350283">
    <w:name w:val="scxw142350283"/>
    <w:basedOn w:val="DefaultParagraphFont"/>
    <w:rsid w:val="00F56F97"/>
  </w:style>
  <w:style w:type="paragraph" w:styleId="Revision">
    <w:name w:val="Revision"/>
    <w:hidden/>
    <w:uiPriority w:val="99"/>
    <w:semiHidden/>
    <w:rsid w:val="004D6911"/>
    <w:pPr>
      <w:spacing w:after="0" w:line="240" w:lineRule="auto"/>
    </w:pPr>
  </w:style>
  <w:style w:type="character" w:styleId="CommentReference">
    <w:name w:val="annotation reference"/>
    <w:basedOn w:val="DefaultParagraphFont"/>
    <w:uiPriority w:val="99"/>
    <w:semiHidden/>
    <w:unhideWhenUsed/>
    <w:rsid w:val="004A0771"/>
    <w:rPr>
      <w:sz w:val="16"/>
      <w:szCs w:val="16"/>
    </w:rPr>
  </w:style>
  <w:style w:type="paragraph" w:styleId="CommentText">
    <w:name w:val="annotation text"/>
    <w:basedOn w:val="Normal"/>
    <w:link w:val="CommentTextChar"/>
    <w:uiPriority w:val="99"/>
    <w:unhideWhenUsed/>
    <w:rsid w:val="004A0771"/>
    <w:pPr>
      <w:spacing w:line="240" w:lineRule="auto"/>
    </w:pPr>
    <w:rPr>
      <w:sz w:val="20"/>
      <w:szCs w:val="20"/>
    </w:rPr>
  </w:style>
  <w:style w:type="character" w:customStyle="1" w:styleId="CommentTextChar">
    <w:name w:val="Comment Text Char"/>
    <w:basedOn w:val="DefaultParagraphFont"/>
    <w:link w:val="CommentText"/>
    <w:uiPriority w:val="99"/>
    <w:rsid w:val="004A0771"/>
    <w:rPr>
      <w:sz w:val="20"/>
      <w:szCs w:val="20"/>
    </w:rPr>
  </w:style>
  <w:style w:type="paragraph" w:styleId="CommentSubject">
    <w:name w:val="annotation subject"/>
    <w:basedOn w:val="CommentText"/>
    <w:next w:val="CommentText"/>
    <w:link w:val="CommentSubjectChar"/>
    <w:uiPriority w:val="99"/>
    <w:semiHidden/>
    <w:unhideWhenUsed/>
    <w:rsid w:val="004A0771"/>
    <w:rPr>
      <w:b/>
      <w:bCs/>
    </w:rPr>
  </w:style>
  <w:style w:type="character" w:customStyle="1" w:styleId="CommentSubjectChar">
    <w:name w:val="Comment Subject Char"/>
    <w:basedOn w:val="CommentTextChar"/>
    <w:link w:val="CommentSubject"/>
    <w:uiPriority w:val="99"/>
    <w:semiHidden/>
    <w:rsid w:val="004A0771"/>
    <w:rPr>
      <w:b/>
      <w:bCs/>
      <w:sz w:val="20"/>
      <w:szCs w:val="20"/>
    </w:rPr>
  </w:style>
</w:styles>
</file>

<file path=word/webSettings.xml><?xml version="1.0" encoding="utf-8"?>
<w:webSettings xmlns:r="http://schemas.openxmlformats.org/officeDocument/2006/relationships" xmlns:w="http://schemas.openxmlformats.org/wordprocessingml/2006/main">
  <w:divs>
    <w:div w:id="133914274">
      <w:bodyDiv w:val="1"/>
      <w:marLeft w:val="0"/>
      <w:marRight w:val="0"/>
      <w:marTop w:val="0"/>
      <w:marBottom w:val="0"/>
      <w:divBdr>
        <w:top w:val="none" w:sz="0" w:space="0" w:color="auto"/>
        <w:left w:val="none" w:sz="0" w:space="0" w:color="auto"/>
        <w:bottom w:val="none" w:sz="0" w:space="0" w:color="auto"/>
        <w:right w:val="none" w:sz="0" w:space="0" w:color="auto"/>
      </w:divBdr>
      <w:divsChild>
        <w:div w:id="822697836">
          <w:marLeft w:val="0"/>
          <w:marRight w:val="0"/>
          <w:marTop w:val="0"/>
          <w:marBottom w:val="0"/>
          <w:divBdr>
            <w:top w:val="none" w:sz="0" w:space="0" w:color="auto"/>
            <w:left w:val="none" w:sz="0" w:space="0" w:color="auto"/>
            <w:bottom w:val="none" w:sz="0" w:space="0" w:color="auto"/>
            <w:right w:val="none" w:sz="0" w:space="0" w:color="auto"/>
          </w:divBdr>
          <w:divsChild>
            <w:div w:id="1988584996">
              <w:marLeft w:val="0"/>
              <w:marRight w:val="0"/>
              <w:marTop w:val="0"/>
              <w:marBottom w:val="0"/>
              <w:divBdr>
                <w:top w:val="none" w:sz="0" w:space="0" w:color="auto"/>
                <w:left w:val="none" w:sz="0" w:space="0" w:color="auto"/>
                <w:bottom w:val="none" w:sz="0" w:space="0" w:color="auto"/>
                <w:right w:val="none" w:sz="0" w:space="0" w:color="auto"/>
              </w:divBdr>
            </w:div>
            <w:div w:id="415372007">
              <w:marLeft w:val="0"/>
              <w:marRight w:val="0"/>
              <w:marTop w:val="0"/>
              <w:marBottom w:val="0"/>
              <w:divBdr>
                <w:top w:val="none" w:sz="0" w:space="0" w:color="auto"/>
                <w:left w:val="none" w:sz="0" w:space="0" w:color="auto"/>
                <w:bottom w:val="none" w:sz="0" w:space="0" w:color="auto"/>
                <w:right w:val="none" w:sz="0" w:space="0" w:color="auto"/>
              </w:divBdr>
            </w:div>
            <w:div w:id="1074084292">
              <w:marLeft w:val="0"/>
              <w:marRight w:val="0"/>
              <w:marTop w:val="0"/>
              <w:marBottom w:val="0"/>
              <w:divBdr>
                <w:top w:val="none" w:sz="0" w:space="0" w:color="auto"/>
                <w:left w:val="none" w:sz="0" w:space="0" w:color="auto"/>
                <w:bottom w:val="none" w:sz="0" w:space="0" w:color="auto"/>
                <w:right w:val="none" w:sz="0" w:space="0" w:color="auto"/>
              </w:divBdr>
            </w:div>
          </w:divsChild>
        </w:div>
        <w:div w:id="2051220920">
          <w:marLeft w:val="0"/>
          <w:marRight w:val="0"/>
          <w:marTop w:val="0"/>
          <w:marBottom w:val="0"/>
          <w:divBdr>
            <w:top w:val="none" w:sz="0" w:space="0" w:color="auto"/>
            <w:left w:val="none" w:sz="0" w:space="0" w:color="auto"/>
            <w:bottom w:val="none" w:sz="0" w:space="0" w:color="auto"/>
            <w:right w:val="none" w:sz="0" w:space="0" w:color="auto"/>
          </w:divBdr>
          <w:divsChild>
            <w:div w:id="1641879929">
              <w:marLeft w:val="0"/>
              <w:marRight w:val="0"/>
              <w:marTop w:val="0"/>
              <w:marBottom w:val="0"/>
              <w:divBdr>
                <w:top w:val="none" w:sz="0" w:space="0" w:color="auto"/>
                <w:left w:val="none" w:sz="0" w:space="0" w:color="auto"/>
                <w:bottom w:val="none" w:sz="0" w:space="0" w:color="auto"/>
                <w:right w:val="none" w:sz="0" w:space="0" w:color="auto"/>
              </w:divBdr>
            </w:div>
            <w:div w:id="14488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652">
      <w:bodyDiv w:val="1"/>
      <w:marLeft w:val="0"/>
      <w:marRight w:val="0"/>
      <w:marTop w:val="0"/>
      <w:marBottom w:val="0"/>
      <w:divBdr>
        <w:top w:val="none" w:sz="0" w:space="0" w:color="auto"/>
        <w:left w:val="none" w:sz="0" w:space="0" w:color="auto"/>
        <w:bottom w:val="none" w:sz="0" w:space="0" w:color="auto"/>
        <w:right w:val="none" w:sz="0" w:space="0" w:color="auto"/>
      </w:divBdr>
      <w:divsChild>
        <w:div w:id="1267037151">
          <w:marLeft w:val="0"/>
          <w:marRight w:val="0"/>
          <w:marTop w:val="0"/>
          <w:marBottom w:val="0"/>
          <w:divBdr>
            <w:top w:val="none" w:sz="0" w:space="0" w:color="auto"/>
            <w:left w:val="none" w:sz="0" w:space="0" w:color="auto"/>
            <w:bottom w:val="none" w:sz="0" w:space="0" w:color="auto"/>
            <w:right w:val="none" w:sz="0" w:space="0" w:color="auto"/>
          </w:divBdr>
          <w:divsChild>
            <w:div w:id="1519201577">
              <w:marLeft w:val="0"/>
              <w:marRight w:val="0"/>
              <w:marTop w:val="0"/>
              <w:marBottom w:val="0"/>
              <w:divBdr>
                <w:top w:val="none" w:sz="0" w:space="0" w:color="auto"/>
                <w:left w:val="none" w:sz="0" w:space="0" w:color="auto"/>
                <w:bottom w:val="none" w:sz="0" w:space="0" w:color="auto"/>
                <w:right w:val="none" w:sz="0" w:space="0" w:color="auto"/>
              </w:divBdr>
            </w:div>
            <w:div w:id="1971738108">
              <w:marLeft w:val="0"/>
              <w:marRight w:val="0"/>
              <w:marTop w:val="0"/>
              <w:marBottom w:val="0"/>
              <w:divBdr>
                <w:top w:val="none" w:sz="0" w:space="0" w:color="auto"/>
                <w:left w:val="none" w:sz="0" w:space="0" w:color="auto"/>
                <w:bottom w:val="none" w:sz="0" w:space="0" w:color="auto"/>
                <w:right w:val="none" w:sz="0" w:space="0" w:color="auto"/>
              </w:divBdr>
            </w:div>
          </w:divsChild>
        </w:div>
        <w:div w:id="1492912653">
          <w:marLeft w:val="0"/>
          <w:marRight w:val="0"/>
          <w:marTop w:val="0"/>
          <w:marBottom w:val="0"/>
          <w:divBdr>
            <w:top w:val="none" w:sz="0" w:space="0" w:color="auto"/>
            <w:left w:val="none" w:sz="0" w:space="0" w:color="auto"/>
            <w:bottom w:val="none" w:sz="0" w:space="0" w:color="auto"/>
            <w:right w:val="none" w:sz="0" w:space="0" w:color="auto"/>
          </w:divBdr>
          <w:divsChild>
            <w:div w:id="360858718">
              <w:marLeft w:val="0"/>
              <w:marRight w:val="0"/>
              <w:marTop w:val="0"/>
              <w:marBottom w:val="0"/>
              <w:divBdr>
                <w:top w:val="none" w:sz="0" w:space="0" w:color="auto"/>
                <w:left w:val="none" w:sz="0" w:space="0" w:color="auto"/>
                <w:bottom w:val="none" w:sz="0" w:space="0" w:color="auto"/>
                <w:right w:val="none" w:sz="0" w:space="0" w:color="auto"/>
              </w:divBdr>
            </w:div>
            <w:div w:id="1712998526">
              <w:marLeft w:val="0"/>
              <w:marRight w:val="0"/>
              <w:marTop w:val="0"/>
              <w:marBottom w:val="0"/>
              <w:divBdr>
                <w:top w:val="none" w:sz="0" w:space="0" w:color="auto"/>
                <w:left w:val="none" w:sz="0" w:space="0" w:color="auto"/>
                <w:bottom w:val="none" w:sz="0" w:space="0" w:color="auto"/>
                <w:right w:val="none" w:sz="0" w:space="0" w:color="auto"/>
              </w:divBdr>
            </w:div>
            <w:div w:id="2138330106">
              <w:marLeft w:val="0"/>
              <w:marRight w:val="0"/>
              <w:marTop w:val="0"/>
              <w:marBottom w:val="0"/>
              <w:divBdr>
                <w:top w:val="none" w:sz="0" w:space="0" w:color="auto"/>
                <w:left w:val="none" w:sz="0" w:space="0" w:color="auto"/>
                <w:bottom w:val="none" w:sz="0" w:space="0" w:color="auto"/>
                <w:right w:val="none" w:sz="0" w:space="0" w:color="auto"/>
              </w:divBdr>
            </w:div>
            <w:div w:id="1095327936">
              <w:marLeft w:val="0"/>
              <w:marRight w:val="0"/>
              <w:marTop w:val="0"/>
              <w:marBottom w:val="0"/>
              <w:divBdr>
                <w:top w:val="none" w:sz="0" w:space="0" w:color="auto"/>
                <w:left w:val="none" w:sz="0" w:space="0" w:color="auto"/>
                <w:bottom w:val="none" w:sz="0" w:space="0" w:color="auto"/>
                <w:right w:val="none" w:sz="0" w:space="0" w:color="auto"/>
              </w:divBdr>
            </w:div>
            <w:div w:id="1435517392">
              <w:marLeft w:val="0"/>
              <w:marRight w:val="0"/>
              <w:marTop w:val="0"/>
              <w:marBottom w:val="0"/>
              <w:divBdr>
                <w:top w:val="none" w:sz="0" w:space="0" w:color="auto"/>
                <w:left w:val="none" w:sz="0" w:space="0" w:color="auto"/>
                <w:bottom w:val="none" w:sz="0" w:space="0" w:color="auto"/>
                <w:right w:val="none" w:sz="0" w:space="0" w:color="auto"/>
              </w:divBdr>
            </w:div>
          </w:divsChild>
        </w:div>
        <w:div w:id="467631672">
          <w:marLeft w:val="0"/>
          <w:marRight w:val="0"/>
          <w:marTop w:val="0"/>
          <w:marBottom w:val="0"/>
          <w:divBdr>
            <w:top w:val="none" w:sz="0" w:space="0" w:color="auto"/>
            <w:left w:val="none" w:sz="0" w:space="0" w:color="auto"/>
            <w:bottom w:val="none" w:sz="0" w:space="0" w:color="auto"/>
            <w:right w:val="none" w:sz="0" w:space="0" w:color="auto"/>
          </w:divBdr>
        </w:div>
        <w:div w:id="1297642915">
          <w:marLeft w:val="0"/>
          <w:marRight w:val="0"/>
          <w:marTop w:val="0"/>
          <w:marBottom w:val="0"/>
          <w:divBdr>
            <w:top w:val="none" w:sz="0" w:space="0" w:color="auto"/>
            <w:left w:val="none" w:sz="0" w:space="0" w:color="auto"/>
            <w:bottom w:val="none" w:sz="0" w:space="0" w:color="auto"/>
            <w:right w:val="none" w:sz="0" w:space="0" w:color="auto"/>
          </w:divBdr>
        </w:div>
        <w:div w:id="303700172">
          <w:marLeft w:val="0"/>
          <w:marRight w:val="0"/>
          <w:marTop w:val="0"/>
          <w:marBottom w:val="0"/>
          <w:divBdr>
            <w:top w:val="none" w:sz="0" w:space="0" w:color="auto"/>
            <w:left w:val="none" w:sz="0" w:space="0" w:color="auto"/>
            <w:bottom w:val="none" w:sz="0" w:space="0" w:color="auto"/>
            <w:right w:val="none" w:sz="0" w:space="0" w:color="auto"/>
          </w:divBdr>
        </w:div>
        <w:div w:id="1789230398">
          <w:marLeft w:val="0"/>
          <w:marRight w:val="0"/>
          <w:marTop w:val="0"/>
          <w:marBottom w:val="0"/>
          <w:divBdr>
            <w:top w:val="none" w:sz="0" w:space="0" w:color="auto"/>
            <w:left w:val="none" w:sz="0" w:space="0" w:color="auto"/>
            <w:bottom w:val="none" w:sz="0" w:space="0" w:color="auto"/>
            <w:right w:val="none" w:sz="0" w:space="0" w:color="auto"/>
          </w:divBdr>
        </w:div>
        <w:div w:id="1781223150">
          <w:marLeft w:val="0"/>
          <w:marRight w:val="0"/>
          <w:marTop w:val="0"/>
          <w:marBottom w:val="0"/>
          <w:divBdr>
            <w:top w:val="none" w:sz="0" w:space="0" w:color="auto"/>
            <w:left w:val="none" w:sz="0" w:space="0" w:color="auto"/>
            <w:bottom w:val="none" w:sz="0" w:space="0" w:color="auto"/>
            <w:right w:val="none" w:sz="0" w:space="0" w:color="auto"/>
          </w:divBdr>
        </w:div>
        <w:div w:id="1399475055">
          <w:marLeft w:val="0"/>
          <w:marRight w:val="0"/>
          <w:marTop w:val="0"/>
          <w:marBottom w:val="0"/>
          <w:divBdr>
            <w:top w:val="none" w:sz="0" w:space="0" w:color="auto"/>
            <w:left w:val="none" w:sz="0" w:space="0" w:color="auto"/>
            <w:bottom w:val="none" w:sz="0" w:space="0" w:color="auto"/>
            <w:right w:val="none" w:sz="0" w:space="0" w:color="auto"/>
          </w:divBdr>
          <w:divsChild>
            <w:div w:id="584270526">
              <w:marLeft w:val="0"/>
              <w:marRight w:val="0"/>
              <w:marTop w:val="0"/>
              <w:marBottom w:val="0"/>
              <w:divBdr>
                <w:top w:val="none" w:sz="0" w:space="0" w:color="auto"/>
                <w:left w:val="none" w:sz="0" w:space="0" w:color="auto"/>
                <w:bottom w:val="none" w:sz="0" w:space="0" w:color="auto"/>
                <w:right w:val="none" w:sz="0" w:space="0" w:color="auto"/>
              </w:divBdr>
            </w:div>
            <w:div w:id="15228951">
              <w:marLeft w:val="0"/>
              <w:marRight w:val="0"/>
              <w:marTop w:val="0"/>
              <w:marBottom w:val="0"/>
              <w:divBdr>
                <w:top w:val="none" w:sz="0" w:space="0" w:color="auto"/>
                <w:left w:val="none" w:sz="0" w:space="0" w:color="auto"/>
                <w:bottom w:val="none" w:sz="0" w:space="0" w:color="auto"/>
                <w:right w:val="none" w:sz="0" w:space="0" w:color="auto"/>
              </w:divBdr>
            </w:div>
            <w:div w:id="1956011256">
              <w:marLeft w:val="0"/>
              <w:marRight w:val="0"/>
              <w:marTop w:val="0"/>
              <w:marBottom w:val="0"/>
              <w:divBdr>
                <w:top w:val="none" w:sz="0" w:space="0" w:color="auto"/>
                <w:left w:val="none" w:sz="0" w:space="0" w:color="auto"/>
                <w:bottom w:val="none" w:sz="0" w:space="0" w:color="auto"/>
                <w:right w:val="none" w:sz="0" w:space="0" w:color="auto"/>
              </w:divBdr>
            </w:div>
            <w:div w:id="677511400">
              <w:marLeft w:val="0"/>
              <w:marRight w:val="0"/>
              <w:marTop w:val="0"/>
              <w:marBottom w:val="0"/>
              <w:divBdr>
                <w:top w:val="none" w:sz="0" w:space="0" w:color="auto"/>
                <w:left w:val="none" w:sz="0" w:space="0" w:color="auto"/>
                <w:bottom w:val="none" w:sz="0" w:space="0" w:color="auto"/>
                <w:right w:val="none" w:sz="0" w:space="0" w:color="auto"/>
              </w:divBdr>
            </w:div>
          </w:divsChild>
        </w:div>
        <w:div w:id="191455796">
          <w:marLeft w:val="0"/>
          <w:marRight w:val="0"/>
          <w:marTop w:val="0"/>
          <w:marBottom w:val="0"/>
          <w:divBdr>
            <w:top w:val="none" w:sz="0" w:space="0" w:color="auto"/>
            <w:left w:val="none" w:sz="0" w:space="0" w:color="auto"/>
            <w:bottom w:val="none" w:sz="0" w:space="0" w:color="auto"/>
            <w:right w:val="none" w:sz="0" w:space="0" w:color="auto"/>
          </w:divBdr>
          <w:divsChild>
            <w:div w:id="180827859">
              <w:marLeft w:val="0"/>
              <w:marRight w:val="0"/>
              <w:marTop w:val="0"/>
              <w:marBottom w:val="0"/>
              <w:divBdr>
                <w:top w:val="none" w:sz="0" w:space="0" w:color="auto"/>
                <w:left w:val="none" w:sz="0" w:space="0" w:color="auto"/>
                <w:bottom w:val="none" w:sz="0" w:space="0" w:color="auto"/>
                <w:right w:val="none" w:sz="0" w:space="0" w:color="auto"/>
              </w:divBdr>
            </w:div>
            <w:div w:id="1610963872">
              <w:marLeft w:val="0"/>
              <w:marRight w:val="0"/>
              <w:marTop w:val="0"/>
              <w:marBottom w:val="0"/>
              <w:divBdr>
                <w:top w:val="none" w:sz="0" w:space="0" w:color="auto"/>
                <w:left w:val="none" w:sz="0" w:space="0" w:color="auto"/>
                <w:bottom w:val="none" w:sz="0" w:space="0" w:color="auto"/>
                <w:right w:val="none" w:sz="0" w:space="0" w:color="auto"/>
              </w:divBdr>
            </w:div>
            <w:div w:id="845052167">
              <w:marLeft w:val="0"/>
              <w:marRight w:val="0"/>
              <w:marTop w:val="0"/>
              <w:marBottom w:val="0"/>
              <w:divBdr>
                <w:top w:val="none" w:sz="0" w:space="0" w:color="auto"/>
                <w:left w:val="none" w:sz="0" w:space="0" w:color="auto"/>
                <w:bottom w:val="none" w:sz="0" w:space="0" w:color="auto"/>
                <w:right w:val="none" w:sz="0" w:space="0" w:color="auto"/>
              </w:divBdr>
            </w:div>
            <w:div w:id="708071483">
              <w:marLeft w:val="0"/>
              <w:marRight w:val="0"/>
              <w:marTop w:val="0"/>
              <w:marBottom w:val="0"/>
              <w:divBdr>
                <w:top w:val="none" w:sz="0" w:space="0" w:color="auto"/>
                <w:left w:val="none" w:sz="0" w:space="0" w:color="auto"/>
                <w:bottom w:val="none" w:sz="0" w:space="0" w:color="auto"/>
                <w:right w:val="none" w:sz="0" w:space="0" w:color="auto"/>
              </w:divBdr>
            </w:div>
            <w:div w:id="185409949">
              <w:marLeft w:val="0"/>
              <w:marRight w:val="0"/>
              <w:marTop w:val="0"/>
              <w:marBottom w:val="0"/>
              <w:divBdr>
                <w:top w:val="none" w:sz="0" w:space="0" w:color="auto"/>
                <w:left w:val="none" w:sz="0" w:space="0" w:color="auto"/>
                <w:bottom w:val="none" w:sz="0" w:space="0" w:color="auto"/>
                <w:right w:val="none" w:sz="0" w:space="0" w:color="auto"/>
              </w:divBdr>
            </w:div>
          </w:divsChild>
        </w:div>
        <w:div w:id="2082633348">
          <w:marLeft w:val="0"/>
          <w:marRight w:val="0"/>
          <w:marTop w:val="0"/>
          <w:marBottom w:val="0"/>
          <w:divBdr>
            <w:top w:val="none" w:sz="0" w:space="0" w:color="auto"/>
            <w:left w:val="none" w:sz="0" w:space="0" w:color="auto"/>
            <w:bottom w:val="none" w:sz="0" w:space="0" w:color="auto"/>
            <w:right w:val="none" w:sz="0" w:space="0" w:color="auto"/>
          </w:divBdr>
          <w:divsChild>
            <w:div w:id="121508917">
              <w:marLeft w:val="0"/>
              <w:marRight w:val="0"/>
              <w:marTop w:val="0"/>
              <w:marBottom w:val="0"/>
              <w:divBdr>
                <w:top w:val="none" w:sz="0" w:space="0" w:color="auto"/>
                <w:left w:val="none" w:sz="0" w:space="0" w:color="auto"/>
                <w:bottom w:val="none" w:sz="0" w:space="0" w:color="auto"/>
                <w:right w:val="none" w:sz="0" w:space="0" w:color="auto"/>
              </w:divBdr>
            </w:div>
            <w:div w:id="1119371916">
              <w:marLeft w:val="0"/>
              <w:marRight w:val="0"/>
              <w:marTop w:val="0"/>
              <w:marBottom w:val="0"/>
              <w:divBdr>
                <w:top w:val="none" w:sz="0" w:space="0" w:color="auto"/>
                <w:left w:val="none" w:sz="0" w:space="0" w:color="auto"/>
                <w:bottom w:val="none" w:sz="0" w:space="0" w:color="auto"/>
                <w:right w:val="none" w:sz="0" w:space="0" w:color="auto"/>
              </w:divBdr>
            </w:div>
            <w:div w:id="299386261">
              <w:marLeft w:val="0"/>
              <w:marRight w:val="0"/>
              <w:marTop w:val="0"/>
              <w:marBottom w:val="0"/>
              <w:divBdr>
                <w:top w:val="none" w:sz="0" w:space="0" w:color="auto"/>
                <w:left w:val="none" w:sz="0" w:space="0" w:color="auto"/>
                <w:bottom w:val="none" w:sz="0" w:space="0" w:color="auto"/>
                <w:right w:val="none" w:sz="0" w:space="0" w:color="auto"/>
              </w:divBdr>
            </w:div>
            <w:div w:id="146287986">
              <w:marLeft w:val="0"/>
              <w:marRight w:val="0"/>
              <w:marTop w:val="0"/>
              <w:marBottom w:val="0"/>
              <w:divBdr>
                <w:top w:val="none" w:sz="0" w:space="0" w:color="auto"/>
                <w:left w:val="none" w:sz="0" w:space="0" w:color="auto"/>
                <w:bottom w:val="none" w:sz="0" w:space="0" w:color="auto"/>
                <w:right w:val="none" w:sz="0" w:space="0" w:color="auto"/>
              </w:divBdr>
            </w:div>
          </w:divsChild>
        </w:div>
        <w:div w:id="515073435">
          <w:marLeft w:val="0"/>
          <w:marRight w:val="0"/>
          <w:marTop w:val="0"/>
          <w:marBottom w:val="0"/>
          <w:divBdr>
            <w:top w:val="none" w:sz="0" w:space="0" w:color="auto"/>
            <w:left w:val="none" w:sz="0" w:space="0" w:color="auto"/>
            <w:bottom w:val="none" w:sz="0" w:space="0" w:color="auto"/>
            <w:right w:val="none" w:sz="0" w:space="0" w:color="auto"/>
          </w:divBdr>
          <w:divsChild>
            <w:div w:id="194853005">
              <w:marLeft w:val="0"/>
              <w:marRight w:val="0"/>
              <w:marTop w:val="0"/>
              <w:marBottom w:val="0"/>
              <w:divBdr>
                <w:top w:val="none" w:sz="0" w:space="0" w:color="auto"/>
                <w:left w:val="none" w:sz="0" w:space="0" w:color="auto"/>
                <w:bottom w:val="none" w:sz="0" w:space="0" w:color="auto"/>
                <w:right w:val="none" w:sz="0" w:space="0" w:color="auto"/>
              </w:divBdr>
            </w:div>
            <w:div w:id="5933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2809">
      <w:bodyDiv w:val="1"/>
      <w:marLeft w:val="0"/>
      <w:marRight w:val="0"/>
      <w:marTop w:val="0"/>
      <w:marBottom w:val="0"/>
      <w:divBdr>
        <w:top w:val="none" w:sz="0" w:space="0" w:color="auto"/>
        <w:left w:val="none" w:sz="0" w:space="0" w:color="auto"/>
        <w:bottom w:val="none" w:sz="0" w:space="0" w:color="auto"/>
        <w:right w:val="none" w:sz="0" w:space="0" w:color="auto"/>
      </w:divBdr>
      <w:divsChild>
        <w:div w:id="313413785">
          <w:marLeft w:val="0"/>
          <w:marRight w:val="0"/>
          <w:marTop w:val="0"/>
          <w:marBottom w:val="0"/>
          <w:divBdr>
            <w:top w:val="none" w:sz="0" w:space="0" w:color="auto"/>
            <w:left w:val="none" w:sz="0" w:space="0" w:color="auto"/>
            <w:bottom w:val="none" w:sz="0" w:space="0" w:color="auto"/>
            <w:right w:val="none" w:sz="0" w:space="0" w:color="auto"/>
          </w:divBdr>
          <w:divsChild>
            <w:div w:id="179242992">
              <w:marLeft w:val="0"/>
              <w:marRight w:val="0"/>
              <w:marTop w:val="0"/>
              <w:marBottom w:val="0"/>
              <w:divBdr>
                <w:top w:val="none" w:sz="0" w:space="0" w:color="auto"/>
                <w:left w:val="none" w:sz="0" w:space="0" w:color="auto"/>
                <w:bottom w:val="none" w:sz="0" w:space="0" w:color="auto"/>
                <w:right w:val="none" w:sz="0" w:space="0" w:color="auto"/>
              </w:divBdr>
            </w:div>
            <w:div w:id="498231286">
              <w:marLeft w:val="0"/>
              <w:marRight w:val="0"/>
              <w:marTop w:val="0"/>
              <w:marBottom w:val="0"/>
              <w:divBdr>
                <w:top w:val="none" w:sz="0" w:space="0" w:color="auto"/>
                <w:left w:val="none" w:sz="0" w:space="0" w:color="auto"/>
                <w:bottom w:val="none" w:sz="0" w:space="0" w:color="auto"/>
                <w:right w:val="none" w:sz="0" w:space="0" w:color="auto"/>
              </w:divBdr>
            </w:div>
            <w:div w:id="1909605495">
              <w:marLeft w:val="0"/>
              <w:marRight w:val="0"/>
              <w:marTop w:val="0"/>
              <w:marBottom w:val="0"/>
              <w:divBdr>
                <w:top w:val="none" w:sz="0" w:space="0" w:color="auto"/>
                <w:left w:val="none" w:sz="0" w:space="0" w:color="auto"/>
                <w:bottom w:val="none" w:sz="0" w:space="0" w:color="auto"/>
                <w:right w:val="none" w:sz="0" w:space="0" w:color="auto"/>
              </w:divBdr>
            </w:div>
            <w:div w:id="1984695968">
              <w:marLeft w:val="0"/>
              <w:marRight w:val="0"/>
              <w:marTop w:val="0"/>
              <w:marBottom w:val="0"/>
              <w:divBdr>
                <w:top w:val="none" w:sz="0" w:space="0" w:color="auto"/>
                <w:left w:val="none" w:sz="0" w:space="0" w:color="auto"/>
                <w:bottom w:val="none" w:sz="0" w:space="0" w:color="auto"/>
                <w:right w:val="none" w:sz="0" w:space="0" w:color="auto"/>
              </w:divBdr>
            </w:div>
          </w:divsChild>
        </w:div>
        <w:div w:id="2075152713">
          <w:marLeft w:val="0"/>
          <w:marRight w:val="0"/>
          <w:marTop w:val="0"/>
          <w:marBottom w:val="0"/>
          <w:divBdr>
            <w:top w:val="none" w:sz="0" w:space="0" w:color="auto"/>
            <w:left w:val="none" w:sz="0" w:space="0" w:color="auto"/>
            <w:bottom w:val="none" w:sz="0" w:space="0" w:color="auto"/>
            <w:right w:val="none" w:sz="0" w:space="0" w:color="auto"/>
          </w:divBdr>
          <w:divsChild>
            <w:div w:id="1176110226">
              <w:marLeft w:val="0"/>
              <w:marRight w:val="0"/>
              <w:marTop w:val="0"/>
              <w:marBottom w:val="0"/>
              <w:divBdr>
                <w:top w:val="none" w:sz="0" w:space="0" w:color="auto"/>
                <w:left w:val="none" w:sz="0" w:space="0" w:color="auto"/>
                <w:bottom w:val="none" w:sz="0" w:space="0" w:color="auto"/>
                <w:right w:val="none" w:sz="0" w:space="0" w:color="auto"/>
              </w:divBdr>
            </w:div>
            <w:div w:id="1429347010">
              <w:marLeft w:val="0"/>
              <w:marRight w:val="0"/>
              <w:marTop w:val="0"/>
              <w:marBottom w:val="0"/>
              <w:divBdr>
                <w:top w:val="none" w:sz="0" w:space="0" w:color="auto"/>
                <w:left w:val="none" w:sz="0" w:space="0" w:color="auto"/>
                <w:bottom w:val="none" w:sz="0" w:space="0" w:color="auto"/>
                <w:right w:val="none" w:sz="0" w:space="0" w:color="auto"/>
              </w:divBdr>
            </w:div>
            <w:div w:id="1632511926">
              <w:marLeft w:val="0"/>
              <w:marRight w:val="0"/>
              <w:marTop w:val="0"/>
              <w:marBottom w:val="0"/>
              <w:divBdr>
                <w:top w:val="none" w:sz="0" w:space="0" w:color="auto"/>
                <w:left w:val="none" w:sz="0" w:space="0" w:color="auto"/>
                <w:bottom w:val="none" w:sz="0" w:space="0" w:color="auto"/>
                <w:right w:val="none" w:sz="0" w:space="0" w:color="auto"/>
              </w:divBdr>
            </w:div>
            <w:div w:id="384841338">
              <w:marLeft w:val="0"/>
              <w:marRight w:val="0"/>
              <w:marTop w:val="0"/>
              <w:marBottom w:val="0"/>
              <w:divBdr>
                <w:top w:val="none" w:sz="0" w:space="0" w:color="auto"/>
                <w:left w:val="none" w:sz="0" w:space="0" w:color="auto"/>
                <w:bottom w:val="none" w:sz="0" w:space="0" w:color="auto"/>
                <w:right w:val="none" w:sz="0" w:space="0" w:color="auto"/>
              </w:divBdr>
            </w:div>
            <w:div w:id="70272014">
              <w:marLeft w:val="0"/>
              <w:marRight w:val="0"/>
              <w:marTop w:val="0"/>
              <w:marBottom w:val="0"/>
              <w:divBdr>
                <w:top w:val="none" w:sz="0" w:space="0" w:color="auto"/>
                <w:left w:val="none" w:sz="0" w:space="0" w:color="auto"/>
                <w:bottom w:val="none" w:sz="0" w:space="0" w:color="auto"/>
                <w:right w:val="none" w:sz="0" w:space="0" w:color="auto"/>
              </w:divBdr>
            </w:div>
          </w:divsChild>
        </w:div>
        <w:div w:id="189606169">
          <w:marLeft w:val="0"/>
          <w:marRight w:val="0"/>
          <w:marTop w:val="0"/>
          <w:marBottom w:val="0"/>
          <w:divBdr>
            <w:top w:val="none" w:sz="0" w:space="0" w:color="auto"/>
            <w:left w:val="none" w:sz="0" w:space="0" w:color="auto"/>
            <w:bottom w:val="none" w:sz="0" w:space="0" w:color="auto"/>
            <w:right w:val="none" w:sz="0" w:space="0" w:color="auto"/>
          </w:divBdr>
        </w:div>
        <w:div w:id="1211722482">
          <w:marLeft w:val="0"/>
          <w:marRight w:val="0"/>
          <w:marTop w:val="0"/>
          <w:marBottom w:val="0"/>
          <w:divBdr>
            <w:top w:val="none" w:sz="0" w:space="0" w:color="auto"/>
            <w:left w:val="none" w:sz="0" w:space="0" w:color="auto"/>
            <w:bottom w:val="none" w:sz="0" w:space="0" w:color="auto"/>
            <w:right w:val="none" w:sz="0" w:space="0" w:color="auto"/>
          </w:divBdr>
        </w:div>
        <w:div w:id="2050565720">
          <w:marLeft w:val="0"/>
          <w:marRight w:val="0"/>
          <w:marTop w:val="0"/>
          <w:marBottom w:val="0"/>
          <w:divBdr>
            <w:top w:val="none" w:sz="0" w:space="0" w:color="auto"/>
            <w:left w:val="none" w:sz="0" w:space="0" w:color="auto"/>
            <w:bottom w:val="none" w:sz="0" w:space="0" w:color="auto"/>
            <w:right w:val="none" w:sz="0" w:space="0" w:color="auto"/>
          </w:divBdr>
        </w:div>
        <w:div w:id="246965439">
          <w:marLeft w:val="0"/>
          <w:marRight w:val="0"/>
          <w:marTop w:val="0"/>
          <w:marBottom w:val="0"/>
          <w:divBdr>
            <w:top w:val="none" w:sz="0" w:space="0" w:color="auto"/>
            <w:left w:val="none" w:sz="0" w:space="0" w:color="auto"/>
            <w:bottom w:val="none" w:sz="0" w:space="0" w:color="auto"/>
            <w:right w:val="none" w:sz="0" w:space="0" w:color="auto"/>
          </w:divBdr>
        </w:div>
        <w:div w:id="296573482">
          <w:marLeft w:val="0"/>
          <w:marRight w:val="0"/>
          <w:marTop w:val="0"/>
          <w:marBottom w:val="0"/>
          <w:divBdr>
            <w:top w:val="none" w:sz="0" w:space="0" w:color="auto"/>
            <w:left w:val="none" w:sz="0" w:space="0" w:color="auto"/>
            <w:bottom w:val="none" w:sz="0" w:space="0" w:color="auto"/>
            <w:right w:val="none" w:sz="0" w:space="0" w:color="auto"/>
          </w:divBdr>
        </w:div>
        <w:div w:id="632562544">
          <w:marLeft w:val="0"/>
          <w:marRight w:val="0"/>
          <w:marTop w:val="0"/>
          <w:marBottom w:val="0"/>
          <w:divBdr>
            <w:top w:val="none" w:sz="0" w:space="0" w:color="auto"/>
            <w:left w:val="none" w:sz="0" w:space="0" w:color="auto"/>
            <w:bottom w:val="none" w:sz="0" w:space="0" w:color="auto"/>
            <w:right w:val="none" w:sz="0" w:space="0" w:color="auto"/>
          </w:divBdr>
          <w:divsChild>
            <w:div w:id="631133288">
              <w:marLeft w:val="0"/>
              <w:marRight w:val="0"/>
              <w:marTop w:val="0"/>
              <w:marBottom w:val="0"/>
              <w:divBdr>
                <w:top w:val="none" w:sz="0" w:space="0" w:color="auto"/>
                <w:left w:val="none" w:sz="0" w:space="0" w:color="auto"/>
                <w:bottom w:val="none" w:sz="0" w:space="0" w:color="auto"/>
                <w:right w:val="none" w:sz="0" w:space="0" w:color="auto"/>
              </w:divBdr>
            </w:div>
            <w:div w:id="1201819385">
              <w:marLeft w:val="0"/>
              <w:marRight w:val="0"/>
              <w:marTop w:val="0"/>
              <w:marBottom w:val="0"/>
              <w:divBdr>
                <w:top w:val="none" w:sz="0" w:space="0" w:color="auto"/>
                <w:left w:val="none" w:sz="0" w:space="0" w:color="auto"/>
                <w:bottom w:val="none" w:sz="0" w:space="0" w:color="auto"/>
                <w:right w:val="none" w:sz="0" w:space="0" w:color="auto"/>
              </w:divBdr>
            </w:div>
            <w:div w:id="376973116">
              <w:marLeft w:val="0"/>
              <w:marRight w:val="0"/>
              <w:marTop w:val="0"/>
              <w:marBottom w:val="0"/>
              <w:divBdr>
                <w:top w:val="none" w:sz="0" w:space="0" w:color="auto"/>
                <w:left w:val="none" w:sz="0" w:space="0" w:color="auto"/>
                <w:bottom w:val="none" w:sz="0" w:space="0" w:color="auto"/>
                <w:right w:val="none" w:sz="0" w:space="0" w:color="auto"/>
              </w:divBdr>
            </w:div>
            <w:div w:id="981235634">
              <w:marLeft w:val="0"/>
              <w:marRight w:val="0"/>
              <w:marTop w:val="0"/>
              <w:marBottom w:val="0"/>
              <w:divBdr>
                <w:top w:val="none" w:sz="0" w:space="0" w:color="auto"/>
                <w:left w:val="none" w:sz="0" w:space="0" w:color="auto"/>
                <w:bottom w:val="none" w:sz="0" w:space="0" w:color="auto"/>
                <w:right w:val="none" w:sz="0" w:space="0" w:color="auto"/>
              </w:divBdr>
            </w:div>
          </w:divsChild>
        </w:div>
        <w:div w:id="809443709">
          <w:marLeft w:val="0"/>
          <w:marRight w:val="0"/>
          <w:marTop w:val="0"/>
          <w:marBottom w:val="0"/>
          <w:divBdr>
            <w:top w:val="none" w:sz="0" w:space="0" w:color="auto"/>
            <w:left w:val="none" w:sz="0" w:space="0" w:color="auto"/>
            <w:bottom w:val="none" w:sz="0" w:space="0" w:color="auto"/>
            <w:right w:val="none" w:sz="0" w:space="0" w:color="auto"/>
          </w:divBdr>
          <w:divsChild>
            <w:div w:id="302856148">
              <w:marLeft w:val="0"/>
              <w:marRight w:val="0"/>
              <w:marTop w:val="0"/>
              <w:marBottom w:val="0"/>
              <w:divBdr>
                <w:top w:val="none" w:sz="0" w:space="0" w:color="auto"/>
                <w:left w:val="none" w:sz="0" w:space="0" w:color="auto"/>
                <w:bottom w:val="none" w:sz="0" w:space="0" w:color="auto"/>
                <w:right w:val="none" w:sz="0" w:space="0" w:color="auto"/>
              </w:divBdr>
            </w:div>
            <w:div w:id="1630282417">
              <w:marLeft w:val="0"/>
              <w:marRight w:val="0"/>
              <w:marTop w:val="0"/>
              <w:marBottom w:val="0"/>
              <w:divBdr>
                <w:top w:val="none" w:sz="0" w:space="0" w:color="auto"/>
                <w:left w:val="none" w:sz="0" w:space="0" w:color="auto"/>
                <w:bottom w:val="none" w:sz="0" w:space="0" w:color="auto"/>
                <w:right w:val="none" w:sz="0" w:space="0" w:color="auto"/>
              </w:divBdr>
            </w:div>
            <w:div w:id="1894465729">
              <w:marLeft w:val="0"/>
              <w:marRight w:val="0"/>
              <w:marTop w:val="0"/>
              <w:marBottom w:val="0"/>
              <w:divBdr>
                <w:top w:val="none" w:sz="0" w:space="0" w:color="auto"/>
                <w:left w:val="none" w:sz="0" w:space="0" w:color="auto"/>
                <w:bottom w:val="none" w:sz="0" w:space="0" w:color="auto"/>
                <w:right w:val="none" w:sz="0" w:space="0" w:color="auto"/>
              </w:divBdr>
            </w:div>
            <w:div w:id="1076129535">
              <w:marLeft w:val="0"/>
              <w:marRight w:val="0"/>
              <w:marTop w:val="0"/>
              <w:marBottom w:val="0"/>
              <w:divBdr>
                <w:top w:val="none" w:sz="0" w:space="0" w:color="auto"/>
                <w:left w:val="none" w:sz="0" w:space="0" w:color="auto"/>
                <w:bottom w:val="none" w:sz="0" w:space="0" w:color="auto"/>
                <w:right w:val="none" w:sz="0" w:space="0" w:color="auto"/>
              </w:divBdr>
            </w:div>
            <w:div w:id="2051108172">
              <w:marLeft w:val="0"/>
              <w:marRight w:val="0"/>
              <w:marTop w:val="0"/>
              <w:marBottom w:val="0"/>
              <w:divBdr>
                <w:top w:val="none" w:sz="0" w:space="0" w:color="auto"/>
                <w:left w:val="none" w:sz="0" w:space="0" w:color="auto"/>
                <w:bottom w:val="none" w:sz="0" w:space="0" w:color="auto"/>
                <w:right w:val="none" w:sz="0" w:space="0" w:color="auto"/>
              </w:divBdr>
            </w:div>
          </w:divsChild>
        </w:div>
        <w:div w:id="1116020454">
          <w:marLeft w:val="0"/>
          <w:marRight w:val="0"/>
          <w:marTop w:val="0"/>
          <w:marBottom w:val="0"/>
          <w:divBdr>
            <w:top w:val="none" w:sz="0" w:space="0" w:color="auto"/>
            <w:left w:val="none" w:sz="0" w:space="0" w:color="auto"/>
            <w:bottom w:val="none" w:sz="0" w:space="0" w:color="auto"/>
            <w:right w:val="none" w:sz="0" w:space="0" w:color="auto"/>
          </w:divBdr>
          <w:divsChild>
            <w:div w:id="522211583">
              <w:marLeft w:val="0"/>
              <w:marRight w:val="0"/>
              <w:marTop w:val="0"/>
              <w:marBottom w:val="0"/>
              <w:divBdr>
                <w:top w:val="none" w:sz="0" w:space="0" w:color="auto"/>
                <w:left w:val="none" w:sz="0" w:space="0" w:color="auto"/>
                <w:bottom w:val="none" w:sz="0" w:space="0" w:color="auto"/>
                <w:right w:val="none" w:sz="0" w:space="0" w:color="auto"/>
              </w:divBdr>
            </w:div>
            <w:div w:id="1972206248">
              <w:marLeft w:val="0"/>
              <w:marRight w:val="0"/>
              <w:marTop w:val="0"/>
              <w:marBottom w:val="0"/>
              <w:divBdr>
                <w:top w:val="none" w:sz="0" w:space="0" w:color="auto"/>
                <w:left w:val="none" w:sz="0" w:space="0" w:color="auto"/>
                <w:bottom w:val="none" w:sz="0" w:space="0" w:color="auto"/>
                <w:right w:val="none" w:sz="0" w:space="0" w:color="auto"/>
              </w:divBdr>
            </w:div>
            <w:div w:id="785080057">
              <w:marLeft w:val="0"/>
              <w:marRight w:val="0"/>
              <w:marTop w:val="0"/>
              <w:marBottom w:val="0"/>
              <w:divBdr>
                <w:top w:val="none" w:sz="0" w:space="0" w:color="auto"/>
                <w:left w:val="none" w:sz="0" w:space="0" w:color="auto"/>
                <w:bottom w:val="none" w:sz="0" w:space="0" w:color="auto"/>
                <w:right w:val="none" w:sz="0" w:space="0" w:color="auto"/>
              </w:divBdr>
            </w:div>
            <w:div w:id="196163830">
              <w:marLeft w:val="0"/>
              <w:marRight w:val="0"/>
              <w:marTop w:val="0"/>
              <w:marBottom w:val="0"/>
              <w:divBdr>
                <w:top w:val="none" w:sz="0" w:space="0" w:color="auto"/>
                <w:left w:val="none" w:sz="0" w:space="0" w:color="auto"/>
                <w:bottom w:val="none" w:sz="0" w:space="0" w:color="auto"/>
                <w:right w:val="none" w:sz="0" w:space="0" w:color="auto"/>
              </w:divBdr>
            </w:div>
          </w:divsChild>
        </w:div>
        <w:div w:id="1706826069">
          <w:marLeft w:val="0"/>
          <w:marRight w:val="0"/>
          <w:marTop w:val="0"/>
          <w:marBottom w:val="0"/>
          <w:divBdr>
            <w:top w:val="none" w:sz="0" w:space="0" w:color="auto"/>
            <w:left w:val="none" w:sz="0" w:space="0" w:color="auto"/>
            <w:bottom w:val="none" w:sz="0" w:space="0" w:color="auto"/>
            <w:right w:val="none" w:sz="0" w:space="0" w:color="auto"/>
          </w:divBdr>
          <w:divsChild>
            <w:div w:id="19483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0733">
      <w:bodyDiv w:val="1"/>
      <w:marLeft w:val="0"/>
      <w:marRight w:val="0"/>
      <w:marTop w:val="0"/>
      <w:marBottom w:val="0"/>
      <w:divBdr>
        <w:top w:val="none" w:sz="0" w:space="0" w:color="auto"/>
        <w:left w:val="none" w:sz="0" w:space="0" w:color="auto"/>
        <w:bottom w:val="none" w:sz="0" w:space="0" w:color="auto"/>
        <w:right w:val="none" w:sz="0" w:space="0" w:color="auto"/>
      </w:divBdr>
      <w:divsChild>
        <w:div w:id="775252549">
          <w:marLeft w:val="0"/>
          <w:marRight w:val="0"/>
          <w:marTop w:val="0"/>
          <w:marBottom w:val="0"/>
          <w:divBdr>
            <w:top w:val="none" w:sz="0" w:space="0" w:color="auto"/>
            <w:left w:val="none" w:sz="0" w:space="0" w:color="auto"/>
            <w:bottom w:val="none" w:sz="0" w:space="0" w:color="auto"/>
            <w:right w:val="none" w:sz="0" w:space="0" w:color="auto"/>
          </w:divBdr>
        </w:div>
        <w:div w:id="160895911">
          <w:marLeft w:val="0"/>
          <w:marRight w:val="0"/>
          <w:marTop w:val="0"/>
          <w:marBottom w:val="0"/>
          <w:divBdr>
            <w:top w:val="none" w:sz="0" w:space="0" w:color="auto"/>
            <w:left w:val="none" w:sz="0" w:space="0" w:color="auto"/>
            <w:bottom w:val="none" w:sz="0" w:space="0" w:color="auto"/>
            <w:right w:val="none" w:sz="0" w:space="0" w:color="auto"/>
          </w:divBdr>
        </w:div>
        <w:div w:id="209462457">
          <w:marLeft w:val="0"/>
          <w:marRight w:val="0"/>
          <w:marTop w:val="0"/>
          <w:marBottom w:val="0"/>
          <w:divBdr>
            <w:top w:val="none" w:sz="0" w:space="0" w:color="auto"/>
            <w:left w:val="none" w:sz="0" w:space="0" w:color="auto"/>
            <w:bottom w:val="none" w:sz="0" w:space="0" w:color="auto"/>
            <w:right w:val="none" w:sz="0" w:space="0" w:color="auto"/>
          </w:divBdr>
        </w:div>
        <w:div w:id="1440561080">
          <w:marLeft w:val="0"/>
          <w:marRight w:val="0"/>
          <w:marTop w:val="0"/>
          <w:marBottom w:val="0"/>
          <w:divBdr>
            <w:top w:val="none" w:sz="0" w:space="0" w:color="auto"/>
            <w:left w:val="none" w:sz="0" w:space="0" w:color="auto"/>
            <w:bottom w:val="none" w:sz="0" w:space="0" w:color="auto"/>
            <w:right w:val="none" w:sz="0" w:space="0" w:color="auto"/>
          </w:divBdr>
        </w:div>
        <w:div w:id="446587758">
          <w:marLeft w:val="0"/>
          <w:marRight w:val="0"/>
          <w:marTop w:val="0"/>
          <w:marBottom w:val="0"/>
          <w:divBdr>
            <w:top w:val="none" w:sz="0" w:space="0" w:color="auto"/>
            <w:left w:val="none" w:sz="0" w:space="0" w:color="auto"/>
            <w:bottom w:val="none" w:sz="0" w:space="0" w:color="auto"/>
            <w:right w:val="none" w:sz="0" w:space="0" w:color="auto"/>
          </w:divBdr>
        </w:div>
        <w:div w:id="657879868">
          <w:marLeft w:val="0"/>
          <w:marRight w:val="0"/>
          <w:marTop w:val="0"/>
          <w:marBottom w:val="0"/>
          <w:divBdr>
            <w:top w:val="none" w:sz="0" w:space="0" w:color="auto"/>
            <w:left w:val="none" w:sz="0" w:space="0" w:color="auto"/>
            <w:bottom w:val="none" w:sz="0" w:space="0" w:color="auto"/>
            <w:right w:val="none" w:sz="0" w:space="0" w:color="auto"/>
          </w:divBdr>
        </w:div>
        <w:div w:id="1847280452">
          <w:marLeft w:val="0"/>
          <w:marRight w:val="0"/>
          <w:marTop w:val="0"/>
          <w:marBottom w:val="0"/>
          <w:divBdr>
            <w:top w:val="none" w:sz="0" w:space="0" w:color="auto"/>
            <w:left w:val="none" w:sz="0" w:space="0" w:color="auto"/>
            <w:bottom w:val="none" w:sz="0" w:space="0" w:color="auto"/>
            <w:right w:val="none" w:sz="0" w:space="0" w:color="auto"/>
          </w:divBdr>
        </w:div>
        <w:div w:id="503937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ap@dabc.ca" TargetMode="Externa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2.gov.bc.ca/gov/content/careers-myhr/about-the-bc-public-service/ethics-standards-of-conduct/what-is-a-conflict-of-interest-in-the-bc-public-service/identify-a-conflict-of-interest" TargetMode="External"/><Relationship Id="rId1" Type="http://schemas.openxmlformats.org/officeDocument/2006/relationships/hyperlink" Target="https://www2.gov.bc.ca/assets/gov/health/practitioner-pro/bc-guidelines/gpac-handbook/gpachandbook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b1219b-a17e-4175-9f33-9e6deadb1c36" xsi:nil="true"/>
    <lcf76f155ced4ddcb4097134ff3c332f xmlns="2e7bcf27-043a-4085-b012-d5cbd86d9ef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9B03B73F6A97D42822B2C0DA7E1296B" ma:contentTypeVersion="16" ma:contentTypeDescription="Create a new document." ma:contentTypeScope="" ma:versionID="3cd9c7806efd5d8e72d14fa24124ae66">
  <xsd:schema xmlns:xsd="http://www.w3.org/2001/XMLSchema" xmlns:xs="http://www.w3.org/2001/XMLSchema" xmlns:p="http://schemas.microsoft.com/office/2006/metadata/properties" xmlns:ns2="2e7bcf27-043a-4085-b012-d5cbd86d9ef3" xmlns:ns3="3cb1219b-a17e-4175-9f33-9e6deadb1c36" targetNamespace="http://schemas.microsoft.com/office/2006/metadata/properties" ma:root="true" ma:fieldsID="6bb2d5038ebd9fc93fda8b422220e0d1" ns2:_="" ns3:_="">
    <xsd:import namespace="2e7bcf27-043a-4085-b012-d5cbd86d9ef3"/>
    <xsd:import namespace="3cb1219b-a17e-4175-9f33-9e6deadb1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cf27-043a-4085-b012-d5cbd86d9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3292ba9-287c-4214-87b2-cef63cd3c03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b1219b-a17e-4175-9f33-9e6deadb1c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88c45b5-3072-4352-a5ed-33249f363f00}" ma:internalName="TaxCatchAll" ma:showField="CatchAllData" ma:web="3cb1219b-a17e-4175-9f33-9e6deadb1c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27AD7-F5E3-4CC0-856D-C1454A54467D}">
  <ds:schemaRefs>
    <ds:schemaRef ds:uri="http://schemas.microsoft.com/sharepoint/v3/contenttype/forms"/>
  </ds:schemaRefs>
</ds:datastoreItem>
</file>

<file path=customXml/itemProps2.xml><?xml version="1.0" encoding="utf-8"?>
<ds:datastoreItem xmlns:ds="http://schemas.openxmlformats.org/officeDocument/2006/customXml" ds:itemID="{021FA423-0094-415E-9641-BAAF4E46E1CA}">
  <ds:schemaRefs>
    <ds:schemaRef ds:uri="http://schemas.microsoft.com/office/2006/metadata/properties"/>
    <ds:schemaRef ds:uri="http://schemas.microsoft.com/office/infopath/2007/PartnerControls"/>
    <ds:schemaRef ds:uri="3cb1219b-a17e-4175-9f33-9e6deadb1c36"/>
    <ds:schemaRef ds:uri="2e7bcf27-043a-4085-b012-d5cbd86d9ef3"/>
  </ds:schemaRefs>
</ds:datastoreItem>
</file>

<file path=customXml/itemProps3.xml><?xml version="1.0" encoding="utf-8"?>
<ds:datastoreItem xmlns:ds="http://schemas.openxmlformats.org/officeDocument/2006/customXml" ds:itemID="{8FBFBE4A-572B-438C-B77D-C0C22E06197F}">
  <ds:schemaRefs>
    <ds:schemaRef ds:uri="http://schemas.openxmlformats.org/officeDocument/2006/bibliography"/>
  </ds:schemaRefs>
</ds:datastoreItem>
</file>

<file path=customXml/itemProps4.xml><?xml version="1.0" encoding="utf-8"?>
<ds:datastoreItem xmlns:ds="http://schemas.openxmlformats.org/officeDocument/2006/customXml" ds:itemID="{8534604E-9EDC-4DCB-85FE-1AD7108E1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cf27-043a-4085-b012-d5cbd86d9ef3"/>
    <ds:schemaRef ds:uri="3cb1219b-a17e-4175-9f33-9e6deadb1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dgauld@gmail.com</dc:creator>
  <cp:lastModifiedBy>dgauld@gmail.com</cp:lastModifiedBy>
  <cp:revision>9</cp:revision>
  <dcterms:created xsi:type="dcterms:W3CDTF">2024-09-04T21:35:00Z</dcterms:created>
  <dcterms:modified xsi:type="dcterms:W3CDTF">2025-07-04T18:10:00Z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0x01010079B03B73F6A97D42822B2C0DA7E1296B</vt:lpwstr>
  </property>
  <property fmtid="{D5CDD505-2E9C-101B-9397-08002B2CF9AE}" pid="3" name="MediaServiceImageTags">
    <vt:lpwstr/>
  </property>
</Properties>
</file>