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493C7" w14:textId="77777777" w:rsidR="004F36E5" w:rsidRDefault="004F36E5" w:rsidP="004F36E5">
      <w:pPr>
        <w:pStyle w:val="NoSpacing"/>
        <w:pBdr>
          <w:top w:val="single" w:sz="4" w:space="1" w:color="auto"/>
          <w:left w:val="single" w:sz="4" w:space="4" w:color="auto"/>
          <w:bottom w:val="single" w:sz="4" w:space="1" w:color="auto"/>
          <w:right w:val="single" w:sz="4" w:space="1" w:color="auto"/>
        </w:pBdr>
        <w:jc w:val="center"/>
        <w:rPr>
          <w:rFonts w:ascii="Arial" w:hAnsi="Arial" w:cs="Arial"/>
          <w:b/>
        </w:rPr>
      </w:pPr>
    </w:p>
    <w:p w14:paraId="2A060C3E" w14:textId="77777777" w:rsidR="004F36E5" w:rsidRDefault="004F36E5" w:rsidP="004F36E5">
      <w:pPr>
        <w:pStyle w:val="NoSpacing"/>
        <w:pBdr>
          <w:top w:val="single" w:sz="4" w:space="1" w:color="auto"/>
          <w:left w:val="single" w:sz="4" w:space="4" w:color="auto"/>
          <w:bottom w:val="single" w:sz="4" w:space="1" w:color="auto"/>
          <w:right w:val="single" w:sz="4" w:space="1" w:color="auto"/>
        </w:pBdr>
        <w:jc w:val="center"/>
        <w:rPr>
          <w:rFonts w:ascii="Arial" w:hAnsi="Arial" w:cs="Arial"/>
          <w:b/>
        </w:rPr>
      </w:pPr>
      <w:r w:rsidRPr="007630A7">
        <w:rPr>
          <w:rFonts w:ascii="Arial" w:hAnsi="Arial" w:cs="Arial"/>
          <w:b/>
        </w:rPr>
        <w:t>Call for expressions of interest in standing as a Canadian candidate for election to the Committee on the Rights of Persons with Disabilities</w:t>
      </w:r>
    </w:p>
    <w:p w14:paraId="45105CEC" w14:textId="77777777" w:rsidR="004F36E5" w:rsidRDefault="004F36E5" w:rsidP="004F36E5">
      <w:pPr>
        <w:pStyle w:val="NoSpacing"/>
        <w:pBdr>
          <w:top w:val="single" w:sz="4" w:space="1" w:color="auto"/>
          <w:left w:val="single" w:sz="4" w:space="4" w:color="auto"/>
          <w:bottom w:val="single" w:sz="4" w:space="1" w:color="auto"/>
          <w:right w:val="single" w:sz="4" w:space="1" w:color="auto"/>
        </w:pBdr>
        <w:jc w:val="center"/>
        <w:rPr>
          <w:rFonts w:ascii="Arial" w:hAnsi="Arial" w:cs="Arial"/>
          <w:b/>
        </w:rPr>
      </w:pPr>
    </w:p>
    <w:p w14:paraId="1FC99EA1" w14:textId="77777777" w:rsidR="004F36E5" w:rsidRDefault="004F36E5" w:rsidP="004F36E5">
      <w:pPr>
        <w:pStyle w:val="NoSpacing"/>
        <w:rPr>
          <w:rFonts w:ascii="Arial" w:hAnsi="Arial" w:cs="Arial"/>
          <w:b/>
        </w:rPr>
      </w:pPr>
    </w:p>
    <w:p w14:paraId="14D7589D" w14:textId="77777777" w:rsidR="004F36E5" w:rsidRDefault="004F36E5" w:rsidP="004F36E5">
      <w:pPr>
        <w:pStyle w:val="NoSpacing"/>
        <w:rPr>
          <w:rFonts w:ascii="Arial" w:hAnsi="Arial" w:cs="Arial"/>
          <w:b/>
        </w:rPr>
      </w:pPr>
    </w:p>
    <w:p w14:paraId="246F3583" w14:textId="77777777" w:rsidR="004F36E5" w:rsidRPr="00396C75" w:rsidRDefault="004F36E5" w:rsidP="004F36E5">
      <w:pPr>
        <w:pStyle w:val="NoSpacing"/>
        <w:rPr>
          <w:rFonts w:ascii="Arial" w:hAnsi="Arial" w:cs="Arial"/>
          <w:b/>
        </w:rPr>
      </w:pPr>
      <w:r w:rsidRPr="00396C75">
        <w:rPr>
          <w:rFonts w:ascii="Arial" w:hAnsi="Arial" w:cs="Arial"/>
          <w:b/>
        </w:rPr>
        <w:t>INSTRUCTIONS FOR APPLICANTS</w:t>
      </w:r>
    </w:p>
    <w:p w14:paraId="59649816" w14:textId="77777777" w:rsidR="004F36E5" w:rsidRPr="00396C75" w:rsidRDefault="004F36E5" w:rsidP="004F36E5">
      <w:pPr>
        <w:pStyle w:val="NoSpacing"/>
        <w:rPr>
          <w:rFonts w:ascii="Arial" w:hAnsi="Arial" w:cs="Arial"/>
        </w:rPr>
      </w:pPr>
    </w:p>
    <w:p w14:paraId="032B785C" w14:textId="77777777" w:rsidR="004F36E5" w:rsidRPr="00396C75" w:rsidRDefault="004F36E5" w:rsidP="004F36E5">
      <w:pPr>
        <w:pStyle w:val="NoSpacing"/>
        <w:rPr>
          <w:rFonts w:ascii="Arial" w:hAnsi="Arial" w:cs="Arial"/>
          <w:b/>
        </w:rPr>
      </w:pPr>
      <w:r w:rsidRPr="00396C75">
        <w:rPr>
          <w:rFonts w:ascii="Arial" w:hAnsi="Arial" w:cs="Arial"/>
          <w:b/>
        </w:rPr>
        <w:t xml:space="preserve">Intent </w:t>
      </w:r>
    </w:p>
    <w:p w14:paraId="35B51845" w14:textId="77777777" w:rsidR="004F36E5" w:rsidRDefault="004F36E5" w:rsidP="004F36E5">
      <w:pPr>
        <w:pStyle w:val="NoSpacing"/>
        <w:rPr>
          <w:rFonts w:ascii="Arial" w:hAnsi="Arial" w:cs="Arial"/>
        </w:rPr>
      </w:pPr>
    </w:p>
    <w:p w14:paraId="7F70E768" w14:textId="77777777" w:rsidR="004F36E5" w:rsidRPr="00396C75" w:rsidRDefault="004F36E5" w:rsidP="004F36E5">
      <w:pPr>
        <w:pStyle w:val="NoSpacing"/>
        <w:rPr>
          <w:rFonts w:ascii="Arial" w:hAnsi="Arial" w:cs="Arial"/>
        </w:rPr>
      </w:pPr>
      <w:r w:rsidRPr="00396C75">
        <w:rPr>
          <w:rFonts w:ascii="Arial" w:hAnsi="Arial" w:cs="Arial"/>
        </w:rPr>
        <w:t>The intent of this process is to solicit applications by Canadians interested in presenting their candidacy for</w:t>
      </w:r>
      <w:r>
        <w:rPr>
          <w:rFonts w:ascii="Arial" w:hAnsi="Arial" w:cs="Arial"/>
        </w:rPr>
        <w:t xml:space="preserve"> election to</w:t>
      </w:r>
      <w:r w:rsidRPr="00396C75">
        <w:rPr>
          <w:rFonts w:ascii="Arial" w:hAnsi="Arial" w:cs="Arial"/>
        </w:rPr>
        <w:t xml:space="preserve"> the United Nations Committee on the Rights of Persons with Disabilities (the CRPD Committee). Upon review of the applications, the Government of Canada may decide to nominate one candidate for election. It also reserves the right not to nominate any candidate for election. </w:t>
      </w:r>
    </w:p>
    <w:p w14:paraId="296A778B" w14:textId="77777777" w:rsidR="004F36E5" w:rsidRPr="00396C75" w:rsidRDefault="004F36E5" w:rsidP="004F36E5">
      <w:pPr>
        <w:pStyle w:val="NoSpacing"/>
        <w:rPr>
          <w:rFonts w:ascii="Arial" w:hAnsi="Arial" w:cs="Arial"/>
        </w:rPr>
      </w:pPr>
    </w:p>
    <w:p w14:paraId="7478E596" w14:textId="77777777" w:rsidR="004F36E5" w:rsidRPr="00396C75" w:rsidRDefault="004F36E5" w:rsidP="004F36E5">
      <w:pPr>
        <w:pStyle w:val="NoSpacing"/>
        <w:rPr>
          <w:rFonts w:ascii="Arial" w:hAnsi="Arial" w:cs="Arial"/>
          <w:b/>
        </w:rPr>
      </w:pPr>
      <w:r w:rsidRPr="00396C75">
        <w:rPr>
          <w:rFonts w:ascii="Arial" w:hAnsi="Arial" w:cs="Arial"/>
          <w:b/>
        </w:rPr>
        <w:t>Background information on the CRPD Committee and upcoming elections</w:t>
      </w:r>
    </w:p>
    <w:p w14:paraId="5D0CA061" w14:textId="77777777" w:rsidR="004F36E5" w:rsidRDefault="004F36E5" w:rsidP="004F36E5">
      <w:pPr>
        <w:pStyle w:val="NoSpacing"/>
        <w:rPr>
          <w:rFonts w:ascii="Arial" w:hAnsi="Arial" w:cs="Arial"/>
        </w:rPr>
      </w:pPr>
    </w:p>
    <w:p w14:paraId="487190DD" w14:textId="28D8341B" w:rsidR="004F36E5" w:rsidRPr="00396C75" w:rsidRDefault="004F36E5" w:rsidP="004F36E5">
      <w:pPr>
        <w:pStyle w:val="NoSpacing"/>
        <w:rPr>
          <w:rFonts w:ascii="Arial" w:hAnsi="Arial" w:cs="Arial"/>
        </w:rPr>
      </w:pPr>
      <w:r w:rsidRPr="00396C75">
        <w:rPr>
          <w:rFonts w:ascii="Arial" w:hAnsi="Arial" w:cs="Arial"/>
        </w:rPr>
        <w:t>The 2006 Convention on the Rights of Persons with Disabilities (the Convention) requires State</w:t>
      </w:r>
      <w:r w:rsidR="00BF36A9">
        <w:rPr>
          <w:rFonts w:ascii="Arial" w:hAnsi="Arial" w:cs="Arial"/>
        </w:rPr>
        <w:t>s</w:t>
      </w:r>
      <w:r w:rsidRPr="00396C75">
        <w:rPr>
          <w:rFonts w:ascii="Arial" w:hAnsi="Arial" w:cs="Arial"/>
        </w:rPr>
        <w:t xml:space="preserve"> Parties to promote, protect, and ensure the full and equal enjoyment of all human rights by persons with disabilities. Canada ratified the Convention in 2010 and acceded to the Optional Protocol to the Convention in 2018. </w:t>
      </w:r>
    </w:p>
    <w:p w14:paraId="47CF5024" w14:textId="77777777" w:rsidR="004F36E5" w:rsidRPr="00396C75" w:rsidRDefault="004F36E5" w:rsidP="004F36E5">
      <w:pPr>
        <w:pStyle w:val="NoSpacing"/>
        <w:rPr>
          <w:rFonts w:ascii="Arial" w:hAnsi="Arial" w:cs="Arial"/>
        </w:rPr>
      </w:pPr>
    </w:p>
    <w:p w14:paraId="77425775" w14:textId="6D7A41D6" w:rsidR="004F36E5" w:rsidRPr="00396C75" w:rsidRDefault="004F36E5" w:rsidP="004F36E5">
      <w:pPr>
        <w:pStyle w:val="NoSpacing"/>
        <w:rPr>
          <w:rFonts w:ascii="Arial" w:hAnsi="Arial" w:cs="Arial"/>
        </w:rPr>
      </w:pPr>
      <w:r w:rsidRPr="00396C75">
        <w:rPr>
          <w:rFonts w:ascii="Arial" w:hAnsi="Arial" w:cs="Arial"/>
        </w:rPr>
        <w:t>The CRPD Committee monitors the implementation</w:t>
      </w:r>
      <w:r>
        <w:rPr>
          <w:rFonts w:ascii="Arial" w:hAnsi="Arial" w:cs="Arial"/>
        </w:rPr>
        <w:t xml:space="preserve"> of the Convention by the State</w:t>
      </w:r>
      <w:r w:rsidR="00BF36A9">
        <w:rPr>
          <w:rFonts w:ascii="Arial" w:hAnsi="Arial" w:cs="Arial"/>
        </w:rPr>
        <w:t>s</w:t>
      </w:r>
      <w:r w:rsidRPr="00396C75">
        <w:rPr>
          <w:rFonts w:ascii="Arial" w:hAnsi="Arial" w:cs="Arial"/>
        </w:rPr>
        <w:t xml:space="preserve"> Parties. It is composed of 18 independent experts of high moral standing and recognized competence and experience in the field covered by the Convention. Members are elected for a term of four (4) years, and may be re-elected if nominated. The next CRPD Committee elections will take place at the June 2022 Conference of State</w:t>
      </w:r>
      <w:r w:rsidR="00BF36A9">
        <w:rPr>
          <w:rFonts w:ascii="Arial" w:hAnsi="Arial" w:cs="Arial"/>
        </w:rPr>
        <w:t>s</w:t>
      </w:r>
      <w:r w:rsidRPr="00396C75">
        <w:rPr>
          <w:rFonts w:ascii="Arial" w:hAnsi="Arial" w:cs="Arial"/>
        </w:rPr>
        <w:t xml:space="preserve"> Parties to the Convention, in New York. These elections will aim to fill nine (9) CRPD Committee seats for the term covering the period between 1 January 2023 and 31 December 2026. </w:t>
      </w:r>
    </w:p>
    <w:p w14:paraId="4722104D" w14:textId="77777777" w:rsidR="004F36E5" w:rsidRPr="00396C75" w:rsidRDefault="004F36E5" w:rsidP="004F36E5">
      <w:pPr>
        <w:pStyle w:val="NoSpacing"/>
        <w:rPr>
          <w:rFonts w:ascii="Arial" w:hAnsi="Arial" w:cs="Arial"/>
        </w:rPr>
      </w:pPr>
    </w:p>
    <w:p w14:paraId="00D829ED" w14:textId="61124ADC" w:rsidR="004F36E5" w:rsidRPr="00396C75" w:rsidRDefault="004F36E5" w:rsidP="004F36E5">
      <w:pPr>
        <w:pStyle w:val="NoSpacing"/>
        <w:rPr>
          <w:rFonts w:ascii="Arial" w:hAnsi="Arial" w:cs="Arial"/>
        </w:rPr>
      </w:pPr>
      <w:r w:rsidRPr="00396C75">
        <w:rPr>
          <w:rFonts w:ascii="Arial" w:hAnsi="Arial" w:cs="Arial"/>
        </w:rPr>
        <w:t xml:space="preserve">To learn more about the work of the CRPD Committee, please visit </w:t>
      </w:r>
      <w:hyperlink r:id="rId7" w:history="1">
        <w:r w:rsidR="000906C5" w:rsidRPr="000906C5">
          <w:rPr>
            <w:rStyle w:val="Hyperlink"/>
            <w:rFonts w:ascii="Arial" w:hAnsi="Arial" w:cs="Arial"/>
          </w:rPr>
          <w:t>https://www.ohchr.org/EN/HRBodies/CRPD/Pages/CRPDIndex.aspx</w:t>
        </w:r>
      </w:hyperlink>
      <w:r w:rsidRPr="000906C5">
        <w:rPr>
          <w:rFonts w:ascii="Arial" w:hAnsi="Arial" w:cs="Arial"/>
        </w:rPr>
        <w:t>.</w:t>
      </w:r>
      <w:r w:rsidR="000906C5" w:rsidRPr="000906C5">
        <w:rPr>
          <w:rFonts w:ascii="Arial" w:hAnsi="Arial" w:cs="Arial"/>
        </w:rPr>
        <w:t xml:space="preserve"> </w:t>
      </w:r>
      <w:r w:rsidRPr="000906C5">
        <w:rPr>
          <w:rFonts w:ascii="Arial" w:hAnsi="Arial" w:cs="Arial"/>
        </w:rPr>
        <w:t xml:space="preserve">To learn more about elections to United Nations human rights treaty bodies, please visit </w:t>
      </w:r>
      <w:hyperlink r:id="rId8" w:history="1">
        <w:r w:rsidR="000906C5" w:rsidRPr="000906C5">
          <w:rPr>
            <w:rStyle w:val="Hyperlink"/>
            <w:rFonts w:ascii="Arial" w:hAnsi="Arial" w:cs="Arial"/>
          </w:rPr>
          <w:t>https://www.ohchr.org/EN/HRBodies/Pages/ElectionsFAQ.aspx</w:t>
        </w:r>
      </w:hyperlink>
      <w:r w:rsidRPr="000906C5">
        <w:rPr>
          <w:rFonts w:ascii="Arial" w:hAnsi="Arial" w:cs="Arial"/>
        </w:rPr>
        <w:t>.</w:t>
      </w:r>
      <w:r w:rsidR="000906C5" w:rsidRPr="000906C5">
        <w:rPr>
          <w:rFonts w:ascii="Arial" w:hAnsi="Arial" w:cs="Arial"/>
        </w:rPr>
        <w:t xml:space="preserve"> </w:t>
      </w:r>
    </w:p>
    <w:p w14:paraId="7FCD154D" w14:textId="77777777" w:rsidR="004F36E5" w:rsidRPr="00396C75" w:rsidRDefault="004F36E5" w:rsidP="004F36E5">
      <w:pPr>
        <w:pStyle w:val="NoSpacing"/>
        <w:rPr>
          <w:rFonts w:ascii="Arial" w:hAnsi="Arial" w:cs="Arial"/>
        </w:rPr>
      </w:pPr>
    </w:p>
    <w:p w14:paraId="79B7319E" w14:textId="77777777" w:rsidR="004F36E5" w:rsidRPr="00396C75" w:rsidRDefault="004F36E5" w:rsidP="004F36E5">
      <w:pPr>
        <w:pStyle w:val="NoSpacing"/>
        <w:rPr>
          <w:rFonts w:ascii="Arial" w:hAnsi="Arial" w:cs="Arial"/>
          <w:b/>
        </w:rPr>
      </w:pPr>
      <w:r w:rsidRPr="00396C75">
        <w:rPr>
          <w:rFonts w:ascii="Arial" w:hAnsi="Arial" w:cs="Arial"/>
          <w:b/>
        </w:rPr>
        <w:t xml:space="preserve">Important information on the position of CRPD Committee member </w:t>
      </w:r>
    </w:p>
    <w:p w14:paraId="03F76F84" w14:textId="77777777" w:rsidR="004F36E5" w:rsidRDefault="004F36E5" w:rsidP="004F36E5">
      <w:pPr>
        <w:pStyle w:val="NoSpacing"/>
        <w:rPr>
          <w:rFonts w:ascii="Arial" w:hAnsi="Arial" w:cs="Arial"/>
        </w:rPr>
      </w:pPr>
    </w:p>
    <w:p w14:paraId="467DCAD5" w14:textId="77777777" w:rsidR="004F36E5" w:rsidRPr="00396C75" w:rsidRDefault="004F36E5" w:rsidP="004F36E5">
      <w:pPr>
        <w:pStyle w:val="NoSpacing"/>
        <w:rPr>
          <w:rFonts w:ascii="Arial" w:hAnsi="Arial" w:cs="Arial"/>
        </w:rPr>
      </w:pPr>
      <w:r w:rsidRPr="00396C75">
        <w:rPr>
          <w:rFonts w:ascii="Arial" w:hAnsi="Arial" w:cs="Arial"/>
        </w:rPr>
        <w:t xml:space="preserve">Applicants should note the following: </w:t>
      </w:r>
    </w:p>
    <w:p w14:paraId="62DB29D7" w14:textId="77777777" w:rsidR="004F36E5" w:rsidRPr="00396C75" w:rsidRDefault="004F36E5" w:rsidP="004F36E5">
      <w:pPr>
        <w:pStyle w:val="NoSpacing"/>
        <w:numPr>
          <w:ilvl w:val="0"/>
          <w:numId w:val="2"/>
        </w:numPr>
        <w:rPr>
          <w:rFonts w:ascii="Arial" w:hAnsi="Arial" w:cs="Arial"/>
        </w:rPr>
      </w:pPr>
      <w:r w:rsidRPr="00396C75">
        <w:rPr>
          <w:rFonts w:ascii="Arial" w:hAnsi="Arial" w:cs="Arial"/>
        </w:rPr>
        <w:t xml:space="preserve">CRPD Committee members serve in their personal capacity, and must remain independent and impartial throughout their term. They are not United Nations staff members, and they are not based in United Nations offices in Geneva nor at any other United Nations location. They also are not representatives of the State that nominated them as a candidate.  </w:t>
      </w:r>
    </w:p>
    <w:p w14:paraId="0CE0FC7E" w14:textId="77777777" w:rsidR="004F36E5" w:rsidRPr="00396C75" w:rsidRDefault="004F36E5" w:rsidP="004F36E5">
      <w:pPr>
        <w:pStyle w:val="NoSpacing"/>
        <w:numPr>
          <w:ilvl w:val="0"/>
          <w:numId w:val="2"/>
        </w:numPr>
        <w:rPr>
          <w:rFonts w:ascii="Arial" w:hAnsi="Arial" w:cs="Arial"/>
        </w:rPr>
      </w:pPr>
      <w:r w:rsidRPr="00396C75">
        <w:rPr>
          <w:rFonts w:ascii="Arial" w:hAnsi="Arial" w:cs="Arial"/>
        </w:rPr>
        <w:t xml:space="preserve">CRPD Committee members do not receive a salary or other financial compensation, except for travel expenses and daily subsistence allowances directly related to CRPD Committee meetings. These are paid for by the United Nations Office of the High Commissioner for Human Rights. </w:t>
      </w:r>
    </w:p>
    <w:p w14:paraId="2E432A04" w14:textId="549A23E5" w:rsidR="004F36E5" w:rsidRDefault="004F36E5" w:rsidP="004F36E5">
      <w:pPr>
        <w:pStyle w:val="NoSpacing"/>
        <w:numPr>
          <w:ilvl w:val="0"/>
          <w:numId w:val="2"/>
        </w:numPr>
        <w:rPr>
          <w:rFonts w:ascii="Arial" w:hAnsi="Arial" w:cs="Arial"/>
        </w:rPr>
      </w:pPr>
      <w:r w:rsidRPr="00396C75">
        <w:rPr>
          <w:rFonts w:ascii="Arial" w:hAnsi="Arial" w:cs="Arial"/>
        </w:rPr>
        <w:t xml:space="preserve">Accessible materials and </w:t>
      </w:r>
      <w:r>
        <w:rPr>
          <w:rFonts w:ascii="Arial" w:hAnsi="Arial" w:cs="Arial"/>
        </w:rPr>
        <w:t>accessibility-related accommodations</w:t>
      </w:r>
      <w:r w:rsidRPr="00396C75">
        <w:rPr>
          <w:rFonts w:ascii="Arial" w:hAnsi="Arial" w:cs="Arial"/>
        </w:rPr>
        <w:t xml:space="preserve"> for CRPD Committee meetings are provided by the United Nations. </w:t>
      </w:r>
    </w:p>
    <w:p w14:paraId="385FE3C1" w14:textId="51B13B9A" w:rsidR="004F36E5" w:rsidRDefault="004F36E5" w:rsidP="004F36E5">
      <w:pPr>
        <w:pStyle w:val="NoSpacing"/>
        <w:rPr>
          <w:rFonts w:ascii="Arial" w:hAnsi="Arial" w:cs="Arial"/>
        </w:rPr>
      </w:pPr>
    </w:p>
    <w:p w14:paraId="174870A5" w14:textId="51161A6B" w:rsidR="004F36E5" w:rsidRDefault="004F36E5" w:rsidP="004F36E5">
      <w:pPr>
        <w:pStyle w:val="NoSpacing"/>
        <w:rPr>
          <w:rFonts w:ascii="Arial" w:hAnsi="Arial" w:cs="Arial"/>
        </w:rPr>
      </w:pPr>
    </w:p>
    <w:p w14:paraId="580068B7" w14:textId="77777777" w:rsidR="004F36E5" w:rsidRPr="00396C75" w:rsidRDefault="004F36E5" w:rsidP="004F36E5">
      <w:pPr>
        <w:pStyle w:val="NoSpacing"/>
        <w:rPr>
          <w:rFonts w:ascii="Arial" w:hAnsi="Arial" w:cs="Arial"/>
        </w:rPr>
      </w:pPr>
    </w:p>
    <w:p w14:paraId="61AFB6CA" w14:textId="77777777" w:rsidR="004F36E5" w:rsidRPr="00396C75" w:rsidRDefault="004F36E5" w:rsidP="004F36E5">
      <w:pPr>
        <w:pStyle w:val="NoSpacing"/>
        <w:numPr>
          <w:ilvl w:val="0"/>
          <w:numId w:val="2"/>
        </w:numPr>
        <w:rPr>
          <w:rFonts w:ascii="Arial" w:hAnsi="Arial" w:cs="Arial"/>
        </w:rPr>
      </w:pPr>
      <w:r w:rsidRPr="00396C75">
        <w:rPr>
          <w:rFonts w:ascii="Arial" w:hAnsi="Arial" w:cs="Arial"/>
        </w:rPr>
        <w:t>The candidate who may be selected through the present process and nominated by the Government of Canada would need to be actively involved in an international campaign, which would last several months before the elections.</w:t>
      </w:r>
    </w:p>
    <w:p w14:paraId="2D044D55" w14:textId="77777777" w:rsidR="004F36E5" w:rsidRPr="00396C75" w:rsidRDefault="004F36E5" w:rsidP="004F36E5">
      <w:pPr>
        <w:pStyle w:val="NoSpacing"/>
        <w:numPr>
          <w:ilvl w:val="0"/>
          <w:numId w:val="2"/>
        </w:numPr>
        <w:rPr>
          <w:rFonts w:ascii="Arial" w:hAnsi="Arial" w:cs="Arial"/>
        </w:rPr>
      </w:pPr>
      <w:r w:rsidRPr="00396C75">
        <w:rPr>
          <w:rFonts w:ascii="Arial" w:hAnsi="Arial" w:cs="Arial"/>
        </w:rPr>
        <w:t xml:space="preserve">No financial support would be provided by the Government of Canada, either during the campaign period or following a potential election. Nevertheless, the Government of Canada will cover the reasonable costs of promotional materials/activities it deems to be appropriate. </w:t>
      </w:r>
      <w:r>
        <w:rPr>
          <w:rFonts w:ascii="Arial" w:hAnsi="Arial" w:cs="Arial"/>
        </w:rPr>
        <w:t>The Government of Canada will cover</w:t>
      </w:r>
      <w:r w:rsidRPr="00396C75">
        <w:rPr>
          <w:rFonts w:ascii="Arial" w:hAnsi="Arial" w:cs="Arial"/>
        </w:rPr>
        <w:t xml:space="preserve"> </w:t>
      </w:r>
      <w:r>
        <w:rPr>
          <w:rFonts w:ascii="Arial" w:hAnsi="Arial" w:cs="Arial"/>
        </w:rPr>
        <w:t xml:space="preserve">accessibility-related </w:t>
      </w:r>
      <w:r w:rsidRPr="00396C75">
        <w:rPr>
          <w:rFonts w:ascii="Arial" w:hAnsi="Arial" w:cs="Arial"/>
        </w:rPr>
        <w:t xml:space="preserve">accommodation costs related directly to approved </w:t>
      </w:r>
      <w:r>
        <w:rPr>
          <w:rFonts w:ascii="Arial" w:hAnsi="Arial" w:cs="Arial"/>
        </w:rPr>
        <w:t xml:space="preserve">activities during the </w:t>
      </w:r>
      <w:r w:rsidRPr="00396C75">
        <w:rPr>
          <w:rFonts w:ascii="Arial" w:hAnsi="Arial" w:cs="Arial"/>
        </w:rPr>
        <w:t xml:space="preserve">campaign process and prior to election only. </w:t>
      </w:r>
      <w:r>
        <w:rPr>
          <w:rFonts w:ascii="Arial" w:hAnsi="Arial" w:cs="Arial"/>
        </w:rPr>
        <w:t>All</w:t>
      </w:r>
      <w:r w:rsidRPr="00E561EA">
        <w:rPr>
          <w:rFonts w:ascii="Arial" w:hAnsi="Arial" w:cs="Arial"/>
        </w:rPr>
        <w:t xml:space="preserve"> costs will need to be pre-approved by th</w:t>
      </w:r>
      <w:r>
        <w:rPr>
          <w:rFonts w:ascii="Arial" w:hAnsi="Arial" w:cs="Arial"/>
        </w:rPr>
        <w:t>e Government of Canada.</w:t>
      </w:r>
    </w:p>
    <w:p w14:paraId="19178994" w14:textId="77777777" w:rsidR="004F36E5" w:rsidRPr="00396C75" w:rsidRDefault="004F36E5" w:rsidP="004F36E5">
      <w:pPr>
        <w:pStyle w:val="NoSpacing"/>
        <w:rPr>
          <w:rFonts w:ascii="Arial" w:hAnsi="Arial" w:cs="Arial"/>
        </w:rPr>
      </w:pPr>
    </w:p>
    <w:p w14:paraId="3705A21F" w14:textId="77777777" w:rsidR="004F36E5" w:rsidRPr="00396C75" w:rsidRDefault="004F36E5" w:rsidP="004F36E5">
      <w:pPr>
        <w:pStyle w:val="NoSpacing"/>
        <w:rPr>
          <w:rFonts w:ascii="Arial" w:hAnsi="Arial" w:cs="Arial"/>
          <w:b/>
        </w:rPr>
      </w:pPr>
      <w:r w:rsidRPr="00396C75">
        <w:rPr>
          <w:rFonts w:ascii="Arial" w:hAnsi="Arial" w:cs="Arial"/>
          <w:b/>
        </w:rPr>
        <w:t>Application process</w:t>
      </w:r>
    </w:p>
    <w:p w14:paraId="6E29514E" w14:textId="77777777" w:rsidR="004F36E5" w:rsidRDefault="004F36E5" w:rsidP="004F36E5">
      <w:pPr>
        <w:pStyle w:val="NoSpacing"/>
        <w:rPr>
          <w:rFonts w:ascii="Arial" w:hAnsi="Arial" w:cs="Arial"/>
        </w:rPr>
      </w:pPr>
    </w:p>
    <w:p w14:paraId="42211991" w14:textId="77777777" w:rsidR="004F36E5" w:rsidRPr="00396C75" w:rsidRDefault="004F36E5" w:rsidP="004F36E5">
      <w:pPr>
        <w:pStyle w:val="NoSpacing"/>
        <w:rPr>
          <w:rFonts w:ascii="Arial" w:hAnsi="Arial" w:cs="Arial"/>
        </w:rPr>
      </w:pPr>
      <w:r w:rsidRPr="00396C75">
        <w:rPr>
          <w:rFonts w:ascii="Arial" w:hAnsi="Arial" w:cs="Arial"/>
        </w:rPr>
        <w:t xml:space="preserve">The closing </w:t>
      </w:r>
      <w:r w:rsidRPr="00031626">
        <w:rPr>
          <w:rFonts w:ascii="Arial" w:hAnsi="Arial" w:cs="Arial"/>
        </w:rPr>
        <w:t>date is 30 May</w:t>
      </w:r>
      <w:r w:rsidRPr="00396C75">
        <w:rPr>
          <w:rFonts w:ascii="Arial" w:hAnsi="Arial" w:cs="Arial"/>
        </w:rPr>
        <w:t xml:space="preserve"> 2021 at 23:59, Pacific Time. </w:t>
      </w:r>
    </w:p>
    <w:p w14:paraId="0ADEAFD0" w14:textId="77777777" w:rsidR="004F36E5" w:rsidRPr="00396C75" w:rsidRDefault="004F36E5" w:rsidP="004F36E5">
      <w:pPr>
        <w:pStyle w:val="NoSpacing"/>
        <w:rPr>
          <w:rFonts w:ascii="Arial" w:hAnsi="Arial" w:cs="Arial"/>
        </w:rPr>
      </w:pPr>
    </w:p>
    <w:p w14:paraId="1C0B73C4" w14:textId="77777777" w:rsidR="004F36E5" w:rsidRPr="00396C75" w:rsidRDefault="004F36E5" w:rsidP="004F36E5">
      <w:pPr>
        <w:pStyle w:val="NoSpacing"/>
        <w:rPr>
          <w:rFonts w:ascii="Arial" w:hAnsi="Arial" w:cs="Arial"/>
        </w:rPr>
      </w:pPr>
      <w:r w:rsidRPr="00396C75">
        <w:rPr>
          <w:rFonts w:ascii="Arial" w:hAnsi="Arial" w:cs="Arial"/>
        </w:rPr>
        <w:t xml:space="preserve">Only Canadian citizens are eligible to apply to this process. </w:t>
      </w:r>
    </w:p>
    <w:p w14:paraId="7E64D854" w14:textId="77777777" w:rsidR="004F36E5" w:rsidRPr="00396C75" w:rsidRDefault="004F36E5" w:rsidP="004F36E5">
      <w:pPr>
        <w:pStyle w:val="NoSpacing"/>
        <w:rPr>
          <w:rFonts w:ascii="Arial" w:hAnsi="Arial" w:cs="Arial"/>
        </w:rPr>
      </w:pPr>
    </w:p>
    <w:p w14:paraId="7DCBFC35" w14:textId="77777777" w:rsidR="004F36E5" w:rsidRPr="00396C75" w:rsidRDefault="004F36E5" w:rsidP="004F36E5">
      <w:pPr>
        <w:pStyle w:val="NoSpacing"/>
        <w:rPr>
          <w:rFonts w:ascii="Arial" w:hAnsi="Arial" w:cs="Arial"/>
        </w:rPr>
      </w:pPr>
      <w:r w:rsidRPr="00396C75">
        <w:rPr>
          <w:rFonts w:ascii="Arial" w:hAnsi="Arial" w:cs="Arial"/>
        </w:rPr>
        <w:t xml:space="preserve">Applicants should provide the following information by email to </w:t>
      </w:r>
      <w:hyperlink r:id="rId9" w:history="1">
        <w:r w:rsidRPr="00396C75">
          <w:rPr>
            <w:rStyle w:val="Hyperlink"/>
            <w:rFonts w:ascii="Arial" w:hAnsi="Arial" w:cs="Arial"/>
          </w:rPr>
          <w:t>HRnominations-nominationsDH@international.gc.ca</w:t>
        </w:r>
      </w:hyperlink>
      <w:r w:rsidRPr="00396C75">
        <w:rPr>
          <w:rFonts w:ascii="Arial" w:hAnsi="Arial" w:cs="Arial"/>
        </w:rPr>
        <w:t xml:space="preserve"> </w:t>
      </w:r>
      <w:r>
        <w:rPr>
          <w:rFonts w:ascii="Arial" w:hAnsi="Arial" w:cs="Arial"/>
        </w:rPr>
        <w:t xml:space="preserve">before the closing date </w:t>
      </w:r>
      <w:r w:rsidRPr="00396C75">
        <w:rPr>
          <w:rFonts w:ascii="Arial" w:hAnsi="Arial" w:cs="Arial"/>
        </w:rPr>
        <w:t>:</w:t>
      </w:r>
    </w:p>
    <w:p w14:paraId="15977A76" w14:textId="77777777" w:rsidR="004F36E5" w:rsidRPr="00396C75" w:rsidRDefault="004F36E5" w:rsidP="004F36E5">
      <w:pPr>
        <w:pStyle w:val="NoSpacing"/>
        <w:numPr>
          <w:ilvl w:val="0"/>
          <w:numId w:val="1"/>
        </w:numPr>
        <w:rPr>
          <w:rFonts w:ascii="Arial" w:hAnsi="Arial" w:cs="Arial"/>
        </w:rPr>
      </w:pPr>
      <w:r w:rsidRPr="00396C75">
        <w:rPr>
          <w:rFonts w:ascii="Arial" w:hAnsi="Arial" w:cs="Arial"/>
        </w:rPr>
        <w:t xml:space="preserve">Their résumé. </w:t>
      </w:r>
    </w:p>
    <w:p w14:paraId="6F41C86C" w14:textId="77777777" w:rsidR="004F36E5" w:rsidRPr="00396C75" w:rsidRDefault="004F36E5" w:rsidP="004F36E5">
      <w:pPr>
        <w:pStyle w:val="NoSpacing"/>
        <w:numPr>
          <w:ilvl w:val="0"/>
          <w:numId w:val="1"/>
        </w:numPr>
        <w:rPr>
          <w:rFonts w:ascii="Arial" w:hAnsi="Arial" w:cs="Arial"/>
        </w:rPr>
      </w:pPr>
      <w:r w:rsidRPr="00396C75">
        <w:rPr>
          <w:rFonts w:ascii="Arial" w:hAnsi="Arial" w:cs="Arial"/>
        </w:rPr>
        <w:t>Their fully completed application form.</w:t>
      </w:r>
    </w:p>
    <w:p w14:paraId="49B2C2FB" w14:textId="77777777" w:rsidR="004F36E5" w:rsidRPr="00396C75" w:rsidRDefault="004F36E5" w:rsidP="004F36E5">
      <w:pPr>
        <w:pStyle w:val="NoSpacing"/>
        <w:numPr>
          <w:ilvl w:val="0"/>
          <w:numId w:val="1"/>
        </w:numPr>
        <w:rPr>
          <w:rFonts w:ascii="Arial" w:hAnsi="Arial" w:cs="Arial"/>
        </w:rPr>
      </w:pPr>
      <w:r w:rsidRPr="00396C75">
        <w:rPr>
          <w:rFonts w:ascii="Arial" w:hAnsi="Arial" w:cs="Arial"/>
        </w:rPr>
        <w:t xml:space="preserve">A </w:t>
      </w:r>
      <w:r>
        <w:rPr>
          <w:rFonts w:ascii="Arial" w:hAnsi="Arial" w:cs="Arial"/>
        </w:rPr>
        <w:t xml:space="preserve">minimum of one </w:t>
      </w:r>
      <w:r w:rsidRPr="00396C75">
        <w:rPr>
          <w:rFonts w:ascii="Arial" w:hAnsi="Arial" w:cs="Arial"/>
        </w:rPr>
        <w:t>reference letter</w:t>
      </w:r>
      <w:r>
        <w:rPr>
          <w:rFonts w:ascii="Arial" w:hAnsi="Arial" w:cs="Arial"/>
        </w:rPr>
        <w:t xml:space="preserve"> demonstrating support from one or more Canadian disability organization(s)</w:t>
      </w:r>
      <w:r w:rsidRPr="00396C75">
        <w:rPr>
          <w:rFonts w:ascii="Arial" w:hAnsi="Arial" w:cs="Arial"/>
        </w:rPr>
        <w:t xml:space="preserve">. </w:t>
      </w:r>
    </w:p>
    <w:p w14:paraId="69EEF8D0" w14:textId="77777777" w:rsidR="004F36E5" w:rsidRPr="00396C75" w:rsidRDefault="004F36E5" w:rsidP="004F36E5">
      <w:pPr>
        <w:pStyle w:val="NoSpacing"/>
        <w:rPr>
          <w:rFonts w:ascii="Arial" w:hAnsi="Arial" w:cs="Arial"/>
        </w:rPr>
      </w:pPr>
    </w:p>
    <w:p w14:paraId="0FCC3768" w14:textId="5315BAFC" w:rsidR="004F36E5" w:rsidRPr="00396C75" w:rsidRDefault="004F36E5" w:rsidP="004F36E5">
      <w:pPr>
        <w:pStyle w:val="NoSpacing"/>
        <w:rPr>
          <w:rFonts w:ascii="Arial" w:hAnsi="Arial" w:cs="Arial"/>
        </w:rPr>
      </w:pPr>
      <w:r w:rsidRPr="00396C75">
        <w:rPr>
          <w:rFonts w:ascii="Arial" w:hAnsi="Arial" w:cs="Arial"/>
        </w:rPr>
        <w:t xml:space="preserve">Applicants should be available for a virtual or telephone </w:t>
      </w:r>
      <w:r w:rsidRPr="00031626">
        <w:rPr>
          <w:rFonts w:ascii="Arial" w:hAnsi="Arial" w:cs="Arial"/>
        </w:rPr>
        <w:t>interview between 1 and 3 June 2021</w:t>
      </w:r>
      <w:r w:rsidRPr="00396C75">
        <w:rPr>
          <w:rFonts w:ascii="Arial" w:hAnsi="Arial" w:cs="Arial"/>
        </w:rPr>
        <w:t xml:space="preserve">. </w:t>
      </w:r>
      <w:r w:rsidRPr="00194F78">
        <w:rPr>
          <w:rFonts w:ascii="Arial" w:hAnsi="Arial" w:cs="Arial"/>
        </w:rPr>
        <w:t>Applicants invited for an interview will be asked to respond</w:t>
      </w:r>
      <w:r>
        <w:rPr>
          <w:rFonts w:ascii="Arial" w:hAnsi="Arial" w:cs="Arial"/>
        </w:rPr>
        <w:t xml:space="preserve"> to the questions that are provided on the last page of this document, under the section entitled “Interview Questions</w:t>
      </w:r>
      <w:r w:rsidR="00BF36A9">
        <w:rPr>
          <w:rFonts w:ascii="Arial" w:hAnsi="Arial" w:cs="Arial"/>
        </w:rPr>
        <w:t>.</w:t>
      </w:r>
      <w:r>
        <w:rPr>
          <w:rFonts w:ascii="Arial" w:hAnsi="Arial" w:cs="Arial"/>
        </w:rPr>
        <w:t xml:space="preserve">” </w:t>
      </w:r>
    </w:p>
    <w:p w14:paraId="28763D37" w14:textId="77777777" w:rsidR="004F36E5" w:rsidRPr="00396C75" w:rsidRDefault="004F36E5" w:rsidP="004F36E5">
      <w:pPr>
        <w:pStyle w:val="NoSpacing"/>
        <w:rPr>
          <w:rFonts w:ascii="Arial" w:hAnsi="Arial" w:cs="Arial"/>
        </w:rPr>
      </w:pPr>
    </w:p>
    <w:p w14:paraId="5B1735CE" w14:textId="77777777" w:rsidR="004F36E5" w:rsidRPr="00396C75" w:rsidRDefault="004F36E5" w:rsidP="004F36E5">
      <w:pPr>
        <w:pStyle w:val="NoSpacing"/>
        <w:rPr>
          <w:rFonts w:ascii="Arial" w:hAnsi="Arial" w:cs="Arial"/>
        </w:rPr>
      </w:pPr>
      <w:r w:rsidRPr="00396C75">
        <w:rPr>
          <w:rFonts w:ascii="Arial" w:hAnsi="Arial" w:cs="Arial"/>
        </w:rPr>
        <w:t xml:space="preserve">Applicants are entitled to participate in this process in the official language of their choice (English or French), American Sign Language or </w:t>
      </w:r>
      <w:r>
        <w:rPr>
          <w:rStyle w:val="hgkelc"/>
          <w:rFonts w:ascii="Arial" w:hAnsi="Arial" w:cs="Arial"/>
          <w:bCs/>
          <w:color w:val="202124"/>
        </w:rPr>
        <w:t>L</w:t>
      </w:r>
      <w:r w:rsidRPr="00396C75">
        <w:rPr>
          <w:rStyle w:val="hgkelc"/>
          <w:rFonts w:ascii="Arial" w:hAnsi="Arial" w:cs="Arial"/>
          <w:bCs/>
          <w:color w:val="202124"/>
        </w:rPr>
        <w:t xml:space="preserve">angue des </w:t>
      </w:r>
      <w:proofErr w:type="spellStart"/>
      <w:r w:rsidRPr="00396C75">
        <w:rPr>
          <w:rStyle w:val="hgkelc"/>
          <w:rFonts w:ascii="Arial" w:hAnsi="Arial" w:cs="Arial"/>
          <w:bCs/>
          <w:color w:val="202124"/>
        </w:rPr>
        <w:t>signes</w:t>
      </w:r>
      <w:proofErr w:type="spellEnd"/>
      <w:r w:rsidRPr="00396C75">
        <w:rPr>
          <w:rStyle w:val="hgkelc"/>
          <w:rFonts w:ascii="Arial" w:hAnsi="Arial" w:cs="Arial"/>
          <w:bCs/>
          <w:color w:val="202124"/>
        </w:rPr>
        <w:t xml:space="preserve"> </w:t>
      </w:r>
      <w:proofErr w:type="spellStart"/>
      <w:r w:rsidRPr="00396C75">
        <w:rPr>
          <w:rStyle w:val="hgkelc"/>
          <w:rFonts w:ascii="Arial" w:hAnsi="Arial" w:cs="Arial"/>
          <w:bCs/>
          <w:color w:val="202124"/>
        </w:rPr>
        <w:t>québécoise</w:t>
      </w:r>
      <w:proofErr w:type="spellEnd"/>
      <w:r w:rsidRPr="00396C75">
        <w:rPr>
          <w:rStyle w:val="hgkelc"/>
          <w:rFonts w:ascii="Arial" w:hAnsi="Arial" w:cs="Arial"/>
          <w:bCs/>
          <w:color w:val="202124"/>
        </w:rPr>
        <w:t>.</w:t>
      </w:r>
    </w:p>
    <w:p w14:paraId="2477FCF9" w14:textId="77777777" w:rsidR="004F36E5" w:rsidRPr="00396C75" w:rsidRDefault="004F36E5" w:rsidP="004F36E5">
      <w:pPr>
        <w:pStyle w:val="NoSpacing"/>
        <w:rPr>
          <w:rFonts w:ascii="Arial" w:hAnsi="Arial" w:cs="Arial"/>
        </w:rPr>
      </w:pPr>
    </w:p>
    <w:p w14:paraId="2A30ADD5" w14:textId="77777777" w:rsidR="004F36E5" w:rsidRPr="00396C75" w:rsidRDefault="004F36E5" w:rsidP="004F36E5">
      <w:pPr>
        <w:pStyle w:val="NoSpacing"/>
        <w:rPr>
          <w:rFonts w:ascii="Arial" w:hAnsi="Arial" w:cs="Arial"/>
        </w:rPr>
      </w:pPr>
      <w:r w:rsidRPr="00396C75">
        <w:rPr>
          <w:rFonts w:ascii="Arial" w:hAnsi="Arial" w:cs="Arial"/>
        </w:rPr>
        <w:t xml:space="preserve">Alternate formats can be requested through </w:t>
      </w:r>
      <w:hyperlink r:id="rId10" w:history="1">
        <w:r w:rsidRPr="00396C75">
          <w:rPr>
            <w:rStyle w:val="Hyperlink"/>
            <w:rFonts w:ascii="Arial" w:hAnsi="Arial" w:cs="Arial"/>
          </w:rPr>
          <w:t>HRnominations-nominationsDH@international.gc.ca</w:t>
        </w:r>
      </w:hyperlink>
      <w:r w:rsidRPr="00396C75">
        <w:rPr>
          <w:rFonts w:ascii="Arial" w:hAnsi="Arial" w:cs="Arial"/>
        </w:rPr>
        <w:t xml:space="preserve">.  </w:t>
      </w:r>
    </w:p>
    <w:p w14:paraId="288981E6" w14:textId="77777777" w:rsidR="004F36E5" w:rsidRPr="00396C75" w:rsidRDefault="004F36E5" w:rsidP="004F36E5">
      <w:pPr>
        <w:pStyle w:val="NoSpacing"/>
        <w:rPr>
          <w:rFonts w:ascii="Arial" w:hAnsi="Arial" w:cs="Arial"/>
        </w:rPr>
      </w:pPr>
    </w:p>
    <w:p w14:paraId="3E490CE7" w14:textId="77777777" w:rsidR="004F36E5" w:rsidRPr="00396C75" w:rsidRDefault="004F36E5" w:rsidP="004F36E5">
      <w:pPr>
        <w:pStyle w:val="NoSpacing"/>
        <w:rPr>
          <w:rFonts w:ascii="Arial" w:hAnsi="Arial" w:cs="Arial"/>
        </w:rPr>
      </w:pPr>
      <w:r w:rsidRPr="00396C75">
        <w:rPr>
          <w:rFonts w:ascii="Arial" w:hAnsi="Arial" w:cs="Arial"/>
        </w:rPr>
        <w:t xml:space="preserve">Final decisions will be communicated to applicants by email. </w:t>
      </w:r>
    </w:p>
    <w:p w14:paraId="1380C42D" w14:textId="77777777" w:rsidR="004F36E5" w:rsidRPr="00396C75" w:rsidRDefault="004F36E5" w:rsidP="004F36E5">
      <w:pPr>
        <w:pStyle w:val="NoSpacing"/>
        <w:rPr>
          <w:rFonts w:ascii="Arial" w:hAnsi="Arial" w:cs="Arial"/>
        </w:rPr>
      </w:pPr>
    </w:p>
    <w:p w14:paraId="4DF2A60C" w14:textId="77777777" w:rsidR="004F36E5" w:rsidRPr="00396C75" w:rsidRDefault="004F36E5" w:rsidP="004F36E5">
      <w:pPr>
        <w:pStyle w:val="NoSpacing"/>
        <w:rPr>
          <w:rFonts w:ascii="Arial" w:hAnsi="Arial" w:cs="Arial"/>
        </w:rPr>
      </w:pPr>
      <w:r w:rsidRPr="00396C75">
        <w:rPr>
          <w:rFonts w:ascii="Arial" w:hAnsi="Arial" w:cs="Arial"/>
        </w:rPr>
        <w:t xml:space="preserve">We thank all those who apply. </w:t>
      </w:r>
    </w:p>
    <w:p w14:paraId="70D900EF" w14:textId="77777777" w:rsidR="004F36E5" w:rsidRDefault="004F36E5" w:rsidP="004F36E5">
      <w:pPr>
        <w:pStyle w:val="NoSpacing"/>
        <w:rPr>
          <w:rFonts w:ascii="Arial" w:hAnsi="Arial" w:cs="Arial"/>
        </w:rPr>
      </w:pPr>
    </w:p>
    <w:p w14:paraId="5005C437" w14:textId="77777777" w:rsidR="004F36E5" w:rsidRDefault="004F36E5" w:rsidP="004F36E5">
      <w:pPr>
        <w:rPr>
          <w:rFonts w:ascii="Arial" w:hAnsi="Arial" w:cs="Arial"/>
        </w:rPr>
      </w:pPr>
      <w:r>
        <w:rPr>
          <w:rFonts w:ascii="Arial" w:hAnsi="Arial" w:cs="Arial"/>
        </w:rPr>
        <w:br w:type="page"/>
      </w:r>
    </w:p>
    <w:p w14:paraId="4F14309F" w14:textId="77777777" w:rsidR="004F36E5" w:rsidRDefault="004F36E5" w:rsidP="004F36E5">
      <w:pPr>
        <w:pStyle w:val="NoSpacing"/>
        <w:rPr>
          <w:rFonts w:ascii="Arial" w:hAnsi="Arial" w:cs="Arial"/>
          <w:b/>
        </w:rPr>
      </w:pPr>
    </w:p>
    <w:p w14:paraId="08454155" w14:textId="7B0377B4" w:rsidR="004F36E5" w:rsidRPr="00396C75" w:rsidRDefault="004F36E5" w:rsidP="004F36E5">
      <w:pPr>
        <w:pStyle w:val="NoSpacing"/>
        <w:rPr>
          <w:rFonts w:ascii="Arial" w:hAnsi="Arial" w:cs="Arial"/>
          <w:b/>
        </w:rPr>
      </w:pPr>
      <w:r>
        <w:rPr>
          <w:rFonts w:ascii="Arial" w:hAnsi="Arial" w:cs="Arial"/>
          <w:b/>
        </w:rPr>
        <w:t>APPLICATION FORM</w:t>
      </w:r>
    </w:p>
    <w:p w14:paraId="63E81B11" w14:textId="77777777" w:rsidR="004F36E5" w:rsidRPr="00396C75" w:rsidRDefault="004F36E5" w:rsidP="004F36E5">
      <w:pPr>
        <w:pStyle w:val="NoSpacing"/>
        <w:rPr>
          <w:rFonts w:ascii="Arial" w:hAnsi="Arial" w:cs="Arial"/>
        </w:rPr>
      </w:pPr>
    </w:p>
    <w:p w14:paraId="5A633610" w14:textId="77777777" w:rsidR="004F36E5" w:rsidRPr="00396C75" w:rsidRDefault="004F36E5" w:rsidP="004F36E5">
      <w:pPr>
        <w:pStyle w:val="NoSpacing"/>
        <w:rPr>
          <w:rFonts w:ascii="Arial" w:hAnsi="Arial" w:cs="Arial"/>
          <w:u w:val="single"/>
        </w:rPr>
      </w:pPr>
      <w:r w:rsidRPr="00396C75">
        <w:rPr>
          <w:rFonts w:ascii="Arial" w:hAnsi="Arial" w:cs="Arial"/>
          <w:u w:val="single"/>
        </w:rPr>
        <w:t>Part I. Personal Data</w:t>
      </w:r>
    </w:p>
    <w:p w14:paraId="2B1DEA51" w14:textId="77777777" w:rsidR="004F36E5" w:rsidRPr="00396C75" w:rsidRDefault="004F36E5" w:rsidP="004F36E5">
      <w:pPr>
        <w:pStyle w:val="NoSpacing"/>
        <w:rPr>
          <w:rFonts w:ascii="Arial" w:hAnsi="Arial" w:cs="Arial"/>
        </w:rPr>
      </w:pPr>
    </w:p>
    <w:p w14:paraId="35B2EB7C" w14:textId="77777777" w:rsidR="004F36E5" w:rsidRPr="00396C75" w:rsidRDefault="004F36E5" w:rsidP="004F36E5">
      <w:pPr>
        <w:pStyle w:val="NoSpacing"/>
        <w:numPr>
          <w:ilvl w:val="0"/>
          <w:numId w:val="3"/>
        </w:numPr>
        <w:rPr>
          <w:rFonts w:ascii="Arial" w:hAnsi="Arial" w:cs="Arial"/>
        </w:rPr>
      </w:pPr>
      <w:r w:rsidRPr="00396C75">
        <w:rPr>
          <w:rFonts w:ascii="Arial" w:hAnsi="Arial" w:cs="Arial"/>
        </w:rPr>
        <w:t xml:space="preserve">Family (last) name: </w:t>
      </w:r>
    </w:p>
    <w:p w14:paraId="2C00C785" w14:textId="77777777" w:rsidR="004F36E5" w:rsidRPr="00396C75" w:rsidRDefault="004F36E5" w:rsidP="004F36E5">
      <w:pPr>
        <w:pStyle w:val="NoSpacing"/>
        <w:numPr>
          <w:ilvl w:val="0"/>
          <w:numId w:val="3"/>
        </w:numPr>
        <w:rPr>
          <w:rFonts w:ascii="Arial" w:hAnsi="Arial" w:cs="Arial"/>
        </w:rPr>
      </w:pPr>
      <w:r w:rsidRPr="00396C75">
        <w:rPr>
          <w:rFonts w:ascii="Arial" w:hAnsi="Arial" w:cs="Arial"/>
        </w:rPr>
        <w:t xml:space="preserve">First (given) name: </w:t>
      </w:r>
    </w:p>
    <w:p w14:paraId="34F2FA21" w14:textId="77777777" w:rsidR="004F36E5" w:rsidRPr="00396C75" w:rsidRDefault="004F36E5" w:rsidP="004F36E5">
      <w:pPr>
        <w:pStyle w:val="NoSpacing"/>
        <w:numPr>
          <w:ilvl w:val="0"/>
          <w:numId w:val="3"/>
        </w:numPr>
        <w:rPr>
          <w:rFonts w:ascii="Arial" w:hAnsi="Arial" w:cs="Arial"/>
        </w:rPr>
      </w:pPr>
      <w:r w:rsidRPr="00396C75">
        <w:rPr>
          <w:rFonts w:ascii="Arial" w:hAnsi="Arial" w:cs="Arial"/>
        </w:rPr>
        <w:t xml:space="preserve">Other name, if any: </w:t>
      </w:r>
    </w:p>
    <w:p w14:paraId="6872A265" w14:textId="77777777" w:rsidR="004F36E5" w:rsidRPr="00396C75" w:rsidRDefault="004F36E5" w:rsidP="004F36E5">
      <w:pPr>
        <w:pStyle w:val="NoSpacing"/>
        <w:numPr>
          <w:ilvl w:val="0"/>
          <w:numId w:val="3"/>
        </w:numPr>
        <w:rPr>
          <w:rFonts w:ascii="Arial" w:hAnsi="Arial" w:cs="Arial"/>
        </w:rPr>
      </w:pPr>
      <w:r w:rsidRPr="00396C75">
        <w:rPr>
          <w:rFonts w:ascii="Arial" w:hAnsi="Arial" w:cs="Arial"/>
        </w:rPr>
        <w:t xml:space="preserve">Gender: </w:t>
      </w:r>
    </w:p>
    <w:p w14:paraId="10CCF7CD" w14:textId="77777777" w:rsidR="004F36E5" w:rsidRPr="00396C75" w:rsidRDefault="004F36E5" w:rsidP="004F36E5">
      <w:pPr>
        <w:pStyle w:val="NoSpacing"/>
        <w:numPr>
          <w:ilvl w:val="0"/>
          <w:numId w:val="3"/>
        </w:numPr>
        <w:rPr>
          <w:rFonts w:ascii="Arial" w:hAnsi="Arial" w:cs="Arial"/>
        </w:rPr>
      </w:pPr>
      <w:r w:rsidRPr="00396C75">
        <w:rPr>
          <w:rFonts w:ascii="Arial" w:hAnsi="Arial" w:cs="Arial"/>
        </w:rPr>
        <w:t xml:space="preserve">Year of birth: </w:t>
      </w:r>
    </w:p>
    <w:p w14:paraId="224B37A9" w14:textId="77777777" w:rsidR="004F36E5" w:rsidRPr="00396C75" w:rsidRDefault="004F36E5" w:rsidP="004F36E5">
      <w:pPr>
        <w:pStyle w:val="NoSpacing"/>
        <w:numPr>
          <w:ilvl w:val="0"/>
          <w:numId w:val="3"/>
        </w:numPr>
        <w:rPr>
          <w:rFonts w:ascii="Arial" w:hAnsi="Arial" w:cs="Arial"/>
        </w:rPr>
      </w:pPr>
      <w:r w:rsidRPr="00396C75">
        <w:rPr>
          <w:rFonts w:ascii="Arial" w:hAnsi="Arial" w:cs="Arial"/>
        </w:rPr>
        <w:t>Nationality(</w:t>
      </w:r>
      <w:proofErr w:type="spellStart"/>
      <w:r w:rsidRPr="00396C75">
        <w:rPr>
          <w:rFonts w:ascii="Arial" w:hAnsi="Arial" w:cs="Arial"/>
        </w:rPr>
        <w:t>ies</w:t>
      </w:r>
      <w:proofErr w:type="spellEnd"/>
      <w:r w:rsidRPr="00396C75">
        <w:rPr>
          <w:rFonts w:ascii="Arial" w:hAnsi="Arial" w:cs="Arial"/>
        </w:rPr>
        <w:t xml:space="preserve">): </w:t>
      </w:r>
    </w:p>
    <w:p w14:paraId="3AA30D1C" w14:textId="77777777" w:rsidR="004F36E5" w:rsidRPr="00396C75" w:rsidRDefault="004F36E5" w:rsidP="004F36E5">
      <w:pPr>
        <w:pStyle w:val="NoSpacing"/>
        <w:numPr>
          <w:ilvl w:val="0"/>
          <w:numId w:val="3"/>
        </w:numPr>
        <w:rPr>
          <w:rFonts w:ascii="Arial" w:hAnsi="Arial" w:cs="Arial"/>
        </w:rPr>
      </w:pPr>
      <w:r w:rsidRPr="00396C75">
        <w:rPr>
          <w:rFonts w:ascii="Arial" w:hAnsi="Arial" w:cs="Arial"/>
        </w:rPr>
        <w:t>Do you self-identify as a member of one (or more) of the following equity groups?</w:t>
      </w:r>
    </w:p>
    <w:p w14:paraId="1C3AC64A" w14:textId="77777777" w:rsidR="004F36E5" w:rsidRPr="00396C75" w:rsidRDefault="004F36E5" w:rsidP="004F36E5">
      <w:pPr>
        <w:pStyle w:val="NoSpacing"/>
        <w:numPr>
          <w:ilvl w:val="1"/>
          <w:numId w:val="3"/>
        </w:numPr>
        <w:rPr>
          <w:rFonts w:ascii="Arial" w:hAnsi="Arial" w:cs="Arial"/>
        </w:rPr>
      </w:pPr>
      <w:r w:rsidRPr="00396C75">
        <w:rPr>
          <w:rFonts w:ascii="Arial" w:hAnsi="Arial" w:cs="Arial"/>
        </w:rPr>
        <w:t>Woman</w:t>
      </w:r>
    </w:p>
    <w:p w14:paraId="15D5B391" w14:textId="77777777" w:rsidR="004F36E5" w:rsidRPr="00396C75" w:rsidRDefault="004F36E5" w:rsidP="004F36E5">
      <w:pPr>
        <w:pStyle w:val="NoSpacing"/>
        <w:numPr>
          <w:ilvl w:val="1"/>
          <w:numId w:val="3"/>
        </w:numPr>
        <w:rPr>
          <w:rFonts w:ascii="Arial" w:hAnsi="Arial" w:cs="Arial"/>
        </w:rPr>
      </w:pPr>
      <w:r w:rsidRPr="00396C75">
        <w:rPr>
          <w:rFonts w:ascii="Arial" w:hAnsi="Arial" w:cs="Arial"/>
        </w:rPr>
        <w:t>Indigenous person</w:t>
      </w:r>
    </w:p>
    <w:p w14:paraId="42567B5F" w14:textId="77777777" w:rsidR="004F36E5" w:rsidRPr="00396C75" w:rsidRDefault="004F36E5" w:rsidP="004F36E5">
      <w:pPr>
        <w:pStyle w:val="NoSpacing"/>
        <w:numPr>
          <w:ilvl w:val="1"/>
          <w:numId w:val="3"/>
        </w:numPr>
        <w:rPr>
          <w:rFonts w:ascii="Arial" w:hAnsi="Arial" w:cs="Arial"/>
        </w:rPr>
      </w:pPr>
      <w:r w:rsidRPr="00396C75">
        <w:rPr>
          <w:rFonts w:ascii="Arial" w:hAnsi="Arial" w:cs="Arial"/>
        </w:rPr>
        <w:t>Person with disability</w:t>
      </w:r>
    </w:p>
    <w:p w14:paraId="0AC7C01C" w14:textId="77777777" w:rsidR="004F36E5" w:rsidRPr="00396C75" w:rsidRDefault="004F36E5" w:rsidP="004F36E5">
      <w:pPr>
        <w:pStyle w:val="NoSpacing"/>
        <w:numPr>
          <w:ilvl w:val="1"/>
          <w:numId w:val="3"/>
        </w:numPr>
        <w:rPr>
          <w:rFonts w:ascii="Arial" w:hAnsi="Arial" w:cs="Arial"/>
        </w:rPr>
      </w:pPr>
      <w:r w:rsidRPr="00396C75">
        <w:rPr>
          <w:rFonts w:ascii="Arial" w:hAnsi="Arial" w:cs="Arial"/>
        </w:rPr>
        <w:t>Visible minority</w:t>
      </w:r>
    </w:p>
    <w:p w14:paraId="2C21A86C" w14:textId="77777777" w:rsidR="004F36E5" w:rsidRPr="00396C75" w:rsidRDefault="004F36E5" w:rsidP="004F36E5">
      <w:pPr>
        <w:pStyle w:val="NoSpacing"/>
        <w:numPr>
          <w:ilvl w:val="0"/>
          <w:numId w:val="3"/>
        </w:numPr>
        <w:rPr>
          <w:rFonts w:ascii="Arial" w:hAnsi="Arial" w:cs="Arial"/>
        </w:rPr>
      </w:pPr>
      <w:r w:rsidRPr="00396C75">
        <w:rPr>
          <w:rFonts w:ascii="Arial" w:hAnsi="Arial" w:cs="Arial"/>
        </w:rPr>
        <w:t>What is your preferred official language?  (English or French)</w:t>
      </w:r>
    </w:p>
    <w:p w14:paraId="2246FE32" w14:textId="77777777" w:rsidR="004F36E5" w:rsidRPr="00396C75" w:rsidRDefault="004F36E5" w:rsidP="004F36E5">
      <w:pPr>
        <w:pStyle w:val="NoSpacing"/>
        <w:numPr>
          <w:ilvl w:val="0"/>
          <w:numId w:val="3"/>
        </w:numPr>
        <w:rPr>
          <w:rFonts w:ascii="Arial" w:hAnsi="Arial" w:cs="Arial"/>
        </w:rPr>
      </w:pPr>
      <w:r w:rsidRPr="00396C75">
        <w:rPr>
          <w:rFonts w:ascii="Arial" w:hAnsi="Arial" w:cs="Arial"/>
        </w:rPr>
        <w:t xml:space="preserve">Please identify </w:t>
      </w:r>
      <w:r>
        <w:rPr>
          <w:rFonts w:ascii="Arial" w:hAnsi="Arial" w:cs="Arial"/>
        </w:rPr>
        <w:t xml:space="preserve">any </w:t>
      </w:r>
      <w:r w:rsidRPr="00031626">
        <w:rPr>
          <w:rFonts w:ascii="Arial" w:hAnsi="Arial" w:cs="Arial"/>
        </w:rPr>
        <w:t>personal accommodation requirements,</w:t>
      </w:r>
      <w:r w:rsidRPr="00396C75">
        <w:rPr>
          <w:rFonts w:ascii="Arial" w:hAnsi="Arial" w:cs="Arial"/>
        </w:rPr>
        <w:t xml:space="preserve"> if any. </w:t>
      </w:r>
    </w:p>
    <w:p w14:paraId="1892782B" w14:textId="77777777" w:rsidR="004F36E5" w:rsidRPr="00396C75" w:rsidRDefault="004F36E5" w:rsidP="004F36E5">
      <w:pPr>
        <w:pStyle w:val="NoSpacing"/>
        <w:numPr>
          <w:ilvl w:val="0"/>
          <w:numId w:val="3"/>
        </w:numPr>
        <w:rPr>
          <w:rFonts w:ascii="Arial" w:hAnsi="Arial" w:cs="Arial"/>
        </w:rPr>
      </w:pPr>
      <w:r w:rsidRPr="00396C75">
        <w:rPr>
          <w:rFonts w:ascii="Arial" w:hAnsi="Arial" w:cs="Arial"/>
        </w:rPr>
        <w:t xml:space="preserve">Email address: </w:t>
      </w:r>
    </w:p>
    <w:p w14:paraId="4618BF58" w14:textId="77777777" w:rsidR="004F36E5" w:rsidRPr="00396C75" w:rsidRDefault="004F36E5" w:rsidP="004F36E5">
      <w:pPr>
        <w:pStyle w:val="NoSpacing"/>
        <w:rPr>
          <w:rFonts w:ascii="Arial" w:hAnsi="Arial" w:cs="Arial"/>
        </w:rPr>
      </w:pPr>
    </w:p>
    <w:p w14:paraId="21C3E33A" w14:textId="7C5508F4" w:rsidR="004F36E5" w:rsidRPr="00396C75" w:rsidRDefault="004F36E5" w:rsidP="004F36E5">
      <w:pPr>
        <w:pStyle w:val="NoSpacing"/>
        <w:rPr>
          <w:rFonts w:ascii="Arial" w:hAnsi="Arial" w:cs="Arial"/>
        </w:rPr>
      </w:pPr>
    </w:p>
    <w:p w14:paraId="72F0DB2B" w14:textId="77777777" w:rsidR="004F36E5" w:rsidRPr="00396C75" w:rsidRDefault="004F36E5" w:rsidP="004F36E5">
      <w:pPr>
        <w:pStyle w:val="NoSpacing"/>
        <w:rPr>
          <w:rFonts w:ascii="Arial" w:hAnsi="Arial" w:cs="Arial"/>
          <w:u w:val="single"/>
        </w:rPr>
      </w:pPr>
      <w:r w:rsidRPr="00396C75">
        <w:rPr>
          <w:rFonts w:ascii="Arial" w:hAnsi="Arial" w:cs="Arial"/>
          <w:u w:val="single"/>
        </w:rPr>
        <w:t>Part II. Relevant Knowledge and Experience</w:t>
      </w:r>
    </w:p>
    <w:p w14:paraId="1D14FC2E" w14:textId="77777777" w:rsidR="004F36E5" w:rsidRPr="00396C75" w:rsidRDefault="004F36E5" w:rsidP="004F36E5">
      <w:pPr>
        <w:pStyle w:val="NoSpacing"/>
        <w:rPr>
          <w:rFonts w:ascii="Arial" w:hAnsi="Arial" w:cs="Arial"/>
        </w:rPr>
      </w:pPr>
    </w:p>
    <w:p w14:paraId="491B386B" w14:textId="77777777" w:rsidR="004F36E5" w:rsidRPr="00396C75" w:rsidRDefault="004F36E5" w:rsidP="004F36E5">
      <w:pPr>
        <w:pStyle w:val="NoSpacing"/>
        <w:numPr>
          <w:ilvl w:val="0"/>
          <w:numId w:val="5"/>
        </w:numPr>
        <w:rPr>
          <w:rFonts w:ascii="Arial" w:hAnsi="Arial" w:cs="Arial"/>
        </w:rPr>
      </w:pPr>
      <w:r w:rsidRPr="00396C75">
        <w:rPr>
          <w:rFonts w:ascii="Arial" w:hAnsi="Arial" w:cs="Arial"/>
        </w:rPr>
        <w:t xml:space="preserve">Do you have educational qualifications and/or professional experience in the field of human rights, particularly the rights of persons with disabilities? Please describe when, where and how this was acquired. </w:t>
      </w:r>
    </w:p>
    <w:p w14:paraId="34503431" w14:textId="77777777" w:rsidR="004F36E5" w:rsidRDefault="004F36E5" w:rsidP="004F36E5">
      <w:pPr>
        <w:pStyle w:val="NoSpacing"/>
        <w:rPr>
          <w:rFonts w:ascii="Arial" w:hAnsi="Arial" w:cs="Arial"/>
        </w:rPr>
      </w:pPr>
    </w:p>
    <w:p w14:paraId="03EF150B" w14:textId="77777777" w:rsidR="004F36E5" w:rsidRPr="00396C75" w:rsidRDefault="004F36E5" w:rsidP="004F36E5">
      <w:pPr>
        <w:pStyle w:val="NoSpacing"/>
        <w:rPr>
          <w:rFonts w:ascii="Arial" w:hAnsi="Arial" w:cs="Arial"/>
        </w:rPr>
      </w:pPr>
    </w:p>
    <w:p w14:paraId="0607074A" w14:textId="77777777" w:rsidR="004F36E5" w:rsidRPr="00396C75" w:rsidRDefault="004F36E5" w:rsidP="004F36E5">
      <w:pPr>
        <w:pStyle w:val="NoSpacing"/>
        <w:numPr>
          <w:ilvl w:val="0"/>
          <w:numId w:val="5"/>
        </w:numPr>
        <w:rPr>
          <w:rFonts w:ascii="Arial" w:hAnsi="Arial" w:cs="Arial"/>
        </w:rPr>
      </w:pPr>
      <w:r w:rsidRPr="00396C75">
        <w:rPr>
          <w:rFonts w:ascii="Arial" w:hAnsi="Arial" w:cs="Arial"/>
        </w:rPr>
        <w:t xml:space="preserve">Do you have specific knowledge of the </w:t>
      </w:r>
      <w:r w:rsidRPr="00396C75">
        <w:rPr>
          <w:rFonts w:ascii="Arial" w:hAnsi="Arial" w:cs="Arial"/>
          <w:i/>
        </w:rPr>
        <w:t>Convention on the Rights of Persons with Disabilities</w:t>
      </w:r>
      <w:r w:rsidRPr="00396C75">
        <w:rPr>
          <w:rFonts w:ascii="Arial" w:hAnsi="Arial" w:cs="Arial"/>
        </w:rPr>
        <w:t xml:space="preserve"> and related international instruments, norms and principles? Please describe when, where and how this was acquired. </w:t>
      </w:r>
    </w:p>
    <w:p w14:paraId="56AF4F83" w14:textId="77777777" w:rsidR="004F36E5" w:rsidRDefault="004F36E5" w:rsidP="004F36E5">
      <w:pPr>
        <w:pStyle w:val="NoSpacing"/>
        <w:rPr>
          <w:rFonts w:ascii="Arial" w:hAnsi="Arial" w:cs="Arial"/>
        </w:rPr>
      </w:pPr>
    </w:p>
    <w:p w14:paraId="1E8A462F" w14:textId="77777777" w:rsidR="004F36E5" w:rsidRPr="00396C75" w:rsidRDefault="004F36E5" w:rsidP="004F36E5">
      <w:pPr>
        <w:pStyle w:val="NoSpacing"/>
        <w:rPr>
          <w:rFonts w:ascii="Arial" w:hAnsi="Arial" w:cs="Arial"/>
        </w:rPr>
      </w:pPr>
    </w:p>
    <w:p w14:paraId="39B33AA3" w14:textId="77777777" w:rsidR="004F36E5" w:rsidRPr="00396C75" w:rsidRDefault="004F36E5" w:rsidP="004F36E5">
      <w:pPr>
        <w:pStyle w:val="NoSpacing"/>
        <w:numPr>
          <w:ilvl w:val="0"/>
          <w:numId w:val="5"/>
        </w:numPr>
        <w:rPr>
          <w:rFonts w:ascii="Arial" w:hAnsi="Arial" w:cs="Arial"/>
        </w:rPr>
      </w:pPr>
      <w:r w:rsidRPr="00396C75">
        <w:rPr>
          <w:rFonts w:ascii="Arial" w:hAnsi="Arial" w:cs="Arial"/>
        </w:rPr>
        <w:t xml:space="preserve">Do you have professional experience in the United Nations, international, or regional context? Please describe when, where and how this was acquired. </w:t>
      </w:r>
    </w:p>
    <w:p w14:paraId="2BDD5695" w14:textId="77777777" w:rsidR="004F36E5" w:rsidRPr="00396C75" w:rsidRDefault="004F36E5" w:rsidP="004F36E5">
      <w:pPr>
        <w:pStyle w:val="NoSpacing"/>
        <w:rPr>
          <w:rFonts w:ascii="Arial" w:hAnsi="Arial" w:cs="Arial"/>
        </w:rPr>
      </w:pPr>
    </w:p>
    <w:p w14:paraId="31BD287A" w14:textId="65458342" w:rsidR="004F36E5" w:rsidRPr="00396C75" w:rsidRDefault="004F36E5" w:rsidP="004F36E5">
      <w:pPr>
        <w:pStyle w:val="NoSpacing"/>
        <w:rPr>
          <w:rFonts w:ascii="Arial" w:hAnsi="Arial" w:cs="Arial"/>
        </w:rPr>
      </w:pPr>
    </w:p>
    <w:p w14:paraId="40C6922F" w14:textId="77777777" w:rsidR="004F36E5" w:rsidRPr="00396C75" w:rsidRDefault="004F36E5" w:rsidP="004F36E5">
      <w:pPr>
        <w:pStyle w:val="NoSpacing"/>
        <w:rPr>
          <w:rFonts w:ascii="Arial" w:hAnsi="Arial" w:cs="Arial"/>
          <w:u w:val="single"/>
        </w:rPr>
      </w:pPr>
      <w:r w:rsidRPr="00396C75">
        <w:rPr>
          <w:rFonts w:ascii="Arial" w:hAnsi="Arial" w:cs="Arial"/>
          <w:u w:val="single"/>
        </w:rPr>
        <w:t>Part III. Ethics and Integrity</w:t>
      </w:r>
    </w:p>
    <w:p w14:paraId="1CE2E1F4" w14:textId="77777777" w:rsidR="004F36E5" w:rsidRPr="00396C75" w:rsidRDefault="004F36E5" w:rsidP="004F36E5">
      <w:pPr>
        <w:pStyle w:val="NoSpacing"/>
        <w:rPr>
          <w:rFonts w:ascii="Arial" w:hAnsi="Arial" w:cs="Arial"/>
        </w:rPr>
      </w:pPr>
    </w:p>
    <w:p w14:paraId="47030F0E" w14:textId="7EE9F00A" w:rsidR="004F36E5" w:rsidRDefault="004F36E5" w:rsidP="004F36E5">
      <w:pPr>
        <w:pStyle w:val="NoSpacing"/>
        <w:rPr>
          <w:rFonts w:ascii="Arial" w:hAnsi="Arial" w:cs="Arial"/>
        </w:rPr>
      </w:pPr>
      <w:r w:rsidRPr="00396C75">
        <w:rPr>
          <w:rFonts w:ascii="Arial" w:hAnsi="Arial" w:cs="Arial"/>
        </w:rPr>
        <w:t xml:space="preserve">Please note that all CRPD Committee members are required to abide by the </w:t>
      </w:r>
      <w:r w:rsidRPr="00396C75">
        <w:rPr>
          <w:rFonts w:ascii="Arial" w:hAnsi="Arial" w:cs="Arial"/>
          <w:i/>
        </w:rPr>
        <w:t xml:space="preserve">Guidelines on the independence and impartiality of members of the human rights treaty bodies </w:t>
      </w:r>
      <w:r w:rsidRPr="00396C75">
        <w:rPr>
          <w:rFonts w:ascii="Arial" w:hAnsi="Arial" w:cs="Arial"/>
        </w:rPr>
        <w:t>(“the Addis Ababa Guidelines”)</w:t>
      </w:r>
      <w:r>
        <w:rPr>
          <w:rFonts w:ascii="Arial" w:hAnsi="Arial" w:cs="Arial"/>
        </w:rPr>
        <w:t>. (Th</w:t>
      </w:r>
      <w:r w:rsidR="000906C5">
        <w:rPr>
          <w:rFonts w:ascii="Arial" w:hAnsi="Arial" w:cs="Arial"/>
        </w:rPr>
        <w:t>e Guidelines can be consulted at</w:t>
      </w:r>
      <w:bookmarkStart w:id="0" w:name="_GoBack"/>
      <w:bookmarkEnd w:id="0"/>
      <w:r w:rsidR="000906C5">
        <w:rPr>
          <w:rFonts w:ascii="Arial" w:hAnsi="Arial" w:cs="Arial"/>
        </w:rPr>
        <w:t xml:space="preserve"> </w:t>
      </w:r>
      <w:hyperlink r:id="rId11" w:history="1">
        <w:r w:rsidR="000906C5" w:rsidRPr="00C1580A">
          <w:rPr>
            <w:rStyle w:val="Hyperlink"/>
            <w:rFonts w:ascii="Arial" w:hAnsi="Arial" w:cs="Arial"/>
          </w:rPr>
          <w:t>https://tbinternet.ohchr.org/_layouts/15/treatybodyexternal/Download.aspx?symbolno=A/67/222_&amp;Lang=en</w:t>
        </w:r>
      </w:hyperlink>
      <w:r>
        <w:rPr>
          <w:rFonts w:ascii="Arial" w:hAnsi="Arial" w:cs="Arial"/>
        </w:rPr>
        <w:t>.)</w:t>
      </w:r>
      <w:r w:rsidR="000906C5">
        <w:rPr>
          <w:rFonts w:ascii="Arial" w:hAnsi="Arial" w:cs="Arial"/>
        </w:rPr>
        <w:t xml:space="preserve"> </w:t>
      </w:r>
      <w:r w:rsidRPr="00396C75">
        <w:rPr>
          <w:rFonts w:ascii="Arial" w:hAnsi="Arial" w:cs="Arial"/>
        </w:rPr>
        <w:t>The Addis Ababa Guidelines provide that the independence and impartiality of members of the human rights treaty bodies is essential for the performance of their duties and responsibilities.</w:t>
      </w:r>
    </w:p>
    <w:p w14:paraId="5B655584" w14:textId="77777777" w:rsidR="004F36E5" w:rsidRPr="00396C75" w:rsidRDefault="004F36E5" w:rsidP="004F36E5">
      <w:pPr>
        <w:pStyle w:val="NoSpacing"/>
        <w:rPr>
          <w:rFonts w:ascii="Arial" w:hAnsi="Arial" w:cs="Arial"/>
        </w:rPr>
      </w:pPr>
    </w:p>
    <w:p w14:paraId="598E8317" w14:textId="77777777" w:rsidR="004F36E5" w:rsidRPr="00396C75" w:rsidRDefault="004F36E5" w:rsidP="004F36E5">
      <w:pPr>
        <w:pStyle w:val="NoSpacing"/>
        <w:numPr>
          <w:ilvl w:val="0"/>
          <w:numId w:val="6"/>
        </w:numPr>
        <w:rPr>
          <w:rFonts w:ascii="Arial" w:hAnsi="Arial" w:cs="Arial"/>
        </w:rPr>
      </w:pPr>
      <w:r w:rsidRPr="00396C75">
        <w:rPr>
          <w:rFonts w:ascii="Arial" w:hAnsi="Arial" w:cs="Arial"/>
        </w:rPr>
        <w:t xml:space="preserve">Are there any factors that could directly or indirectly influence, or be perceived as influencing, your ability to act independently and impartially in discharging your mandate as a potential member of the CRPD Committee? If yes, please explain. </w:t>
      </w:r>
    </w:p>
    <w:p w14:paraId="4B47F6E6" w14:textId="77777777" w:rsidR="004F36E5" w:rsidRPr="00396C75" w:rsidRDefault="004F36E5" w:rsidP="004F36E5">
      <w:pPr>
        <w:pStyle w:val="NoSpacing"/>
        <w:rPr>
          <w:rFonts w:ascii="Arial" w:hAnsi="Arial" w:cs="Arial"/>
        </w:rPr>
      </w:pPr>
    </w:p>
    <w:p w14:paraId="22D7C4D3" w14:textId="36C95651" w:rsidR="004F36E5" w:rsidRDefault="004F36E5" w:rsidP="004F36E5">
      <w:pPr>
        <w:pStyle w:val="NoSpacing"/>
        <w:rPr>
          <w:rFonts w:ascii="Arial" w:hAnsi="Arial" w:cs="Arial"/>
        </w:rPr>
      </w:pPr>
    </w:p>
    <w:p w14:paraId="65012502" w14:textId="77F5B7C8" w:rsidR="004F36E5" w:rsidRDefault="004F36E5" w:rsidP="004F36E5">
      <w:pPr>
        <w:pStyle w:val="NoSpacing"/>
        <w:rPr>
          <w:rFonts w:ascii="Arial" w:hAnsi="Arial" w:cs="Arial"/>
        </w:rPr>
      </w:pPr>
    </w:p>
    <w:p w14:paraId="28986FBD" w14:textId="77777777" w:rsidR="004F36E5" w:rsidRDefault="004F36E5" w:rsidP="004F36E5">
      <w:pPr>
        <w:pStyle w:val="NoSpacing"/>
        <w:rPr>
          <w:rFonts w:ascii="Arial" w:hAnsi="Arial" w:cs="Arial"/>
        </w:rPr>
      </w:pPr>
    </w:p>
    <w:p w14:paraId="4AA6A260" w14:textId="77777777" w:rsidR="004F36E5" w:rsidRPr="00396C75" w:rsidRDefault="004F36E5" w:rsidP="004F36E5">
      <w:pPr>
        <w:pStyle w:val="NoSpacing"/>
        <w:rPr>
          <w:rFonts w:ascii="Arial" w:hAnsi="Arial" w:cs="Arial"/>
          <w:u w:val="single"/>
        </w:rPr>
      </w:pPr>
      <w:r w:rsidRPr="00396C75">
        <w:rPr>
          <w:rFonts w:ascii="Arial" w:hAnsi="Arial" w:cs="Arial"/>
          <w:u w:val="single"/>
        </w:rPr>
        <w:t>Part IV. Personal Information and Consent</w:t>
      </w:r>
    </w:p>
    <w:p w14:paraId="75B020E7" w14:textId="77777777" w:rsidR="004F36E5" w:rsidRPr="00031626" w:rsidRDefault="004F36E5" w:rsidP="004F36E5">
      <w:pPr>
        <w:pStyle w:val="NoSpacing"/>
        <w:rPr>
          <w:rFonts w:ascii="Arial" w:hAnsi="Arial" w:cs="Arial"/>
        </w:rPr>
      </w:pPr>
    </w:p>
    <w:p w14:paraId="00EB2A91" w14:textId="77777777" w:rsidR="004F36E5" w:rsidRPr="00031626" w:rsidRDefault="004F36E5" w:rsidP="004F36E5">
      <w:pPr>
        <w:pStyle w:val="NoSpacing"/>
        <w:rPr>
          <w:rFonts w:ascii="Arial" w:eastAsia="Times New Roman" w:hAnsi="Arial" w:cs="Arial"/>
          <w:lang w:eastAsia="en-CA"/>
        </w:rPr>
      </w:pPr>
      <w:r w:rsidRPr="00031626">
        <w:rPr>
          <w:rFonts w:ascii="Arial" w:eastAsia="Calibri" w:hAnsi="Arial" w:cs="Arial"/>
        </w:rPr>
        <w:t>Global Affairs Canada (GAC)</w:t>
      </w:r>
      <w:r w:rsidRPr="00031626">
        <w:rPr>
          <w:rFonts w:ascii="Arial" w:hAnsi="Arial" w:cs="Arial"/>
        </w:rPr>
        <w:t xml:space="preserve"> is committed to protecting the privacy rights of individuals and safeguarding the personal information under its control according to the </w:t>
      </w:r>
      <w:hyperlink r:id="rId12" w:history="1">
        <w:r w:rsidRPr="00031626">
          <w:rPr>
            <w:rFonts w:ascii="Arial" w:hAnsi="Arial" w:cs="Arial"/>
            <w:i/>
            <w:iCs/>
            <w:color w:val="0563C1"/>
            <w:u w:val="single"/>
          </w:rPr>
          <w:t>Privacy Act</w:t>
        </w:r>
      </w:hyperlink>
      <w:r w:rsidRPr="00031626">
        <w:rPr>
          <w:rFonts w:ascii="Arial" w:hAnsi="Arial" w:cs="Arial"/>
          <w:i/>
          <w:iCs/>
        </w:rPr>
        <w:t>.</w:t>
      </w:r>
      <w:r w:rsidRPr="00031626">
        <w:rPr>
          <w:rFonts w:ascii="Arial" w:hAnsi="Arial" w:cs="Arial"/>
          <w:iCs/>
        </w:rPr>
        <w:t xml:space="preserve"> </w:t>
      </w:r>
    </w:p>
    <w:p w14:paraId="58CCBED6" w14:textId="77777777" w:rsidR="004F36E5" w:rsidRPr="00031626" w:rsidRDefault="004F36E5" w:rsidP="004F36E5">
      <w:pPr>
        <w:pStyle w:val="NoSpacing"/>
        <w:rPr>
          <w:rFonts w:ascii="Arial" w:eastAsia="Calibri" w:hAnsi="Arial" w:cs="Arial"/>
        </w:rPr>
      </w:pPr>
    </w:p>
    <w:p w14:paraId="41C2007E" w14:textId="77777777" w:rsidR="004F36E5" w:rsidRPr="00031626" w:rsidRDefault="004F36E5" w:rsidP="004F36E5">
      <w:pPr>
        <w:pStyle w:val="NoSpacing"/>
        <w:rPr>
          <w:rFonts w:ascii="Arial" w:eastAsia="Calibri" w:hAnsi="Arial" w:cs="Arial"/>
        </w:rPr>
      </w:pPr>
      <w:r w:rsidRPr="00031626">
        <w:rPr>
          <w:rFonts w:ascii="Arial" w:eastAsia="Calibri" w:hAnsi="Arial" w:cs="Arial"/>
        </w:rPr>
        <w:t xml:space="preserve">The personal information being collected will be used by GAC in order to assess competencies of candidates for this selection process.  </w:t>
      </w:r>
    </w:p>
    <w:p w14:paraId="4A99C487" w14:textId="77777777" w:rsidR="004F36E5" w:rsidRPr="00031626" w:rsidRDefault="004F36E5" w:rsidP="004F36E5">
      <w:pPr>
        <w:pStyle w:val="NoSpacing"/>
        <w:rPr>
          <w:rFonts w:ascii="Arial" w:eastAsia="Calibri" w:hAnsi="Arial" w:cs="Arial"/>
        </w:rPr>
      </w:pPr>
    </w:p>
    <w:p w14:paraId="08155852" w14:textId="77777777" w:rsidR="004F36E5" w:rsidRPr="00031626" w:rsidRDefault="004F36E5" w:rsidP="004F36E5">
      <w:pPr>
        <w:pStyle w:val="NoSpacing"/>
        <w:rPr>
          <w:rFonts w:ascii="Arial" w:eastAsia="Calibri" w:hAnsi="Arial" w:cs="Arial"/>
        </w:rPr>
      </w:pPr>
      <w:r w:rsidRPr="00031626">
        <w:rPr>
          <w:rFonts w:ascii="Arial" w:hAnsi="Arial" w:cs="Arial"/>
        </w:rPr>
        <w:t xml:space="preserve">Information collected by GAC will be stored in the department’s corporate repository on a secured server, accessed only by those with a working need to do so. </w:t>
      </w:r>
      <w:r w:rsidRPr="00031626">
        <w:rPr>
          <w:rFonts w:ascii="Arial" w:eastAsia="Calibri" w:hAnsi="Arial" w:cs="Arial"/>
        </w:rPr>
        <w:t xml:space="preserve">Your personal information will be shared with Employment and Social Development Canada (ESDC) and will only be used by GAC for this purpose. </w:t>
      </w:r>
    </w:p>
    <w:p w14:paraId="35E9FD22" w14:textId="77777777" w:rsidR="004F36E5" w:rsidRPr="00031626" w:rsidRDefault="004F36E5" w:rsidP="004F36E5">
      <w:pPr>
        <w:rPr>
          <w:rFonts w:ascii="Arial" w:eastAsia="Calibri" w:hAnsi="Arial" w:cs="Arial"/>
        </w:rPr>
      </w:pPr>
    </w:p>
    <w:p w14:paraId="6CA0D5CB" w14:textId="77777777" w:rsidR="004F36E5" w:rsidRDefault="004F36E5" w:rsidP="004F36E5">
      <w:pPr>
        <w:pStyle w:val="NoSpacing"/>
        <w:rPr>
          <w:rFonts w:ascii="Arial" w:hAnsi="Arial" w:cs="Arial"/>
        </w:rPr>
      </w:pPr>
      <w:r w:rsidRPr="00031626">
        <w:rPr>
          <w:rFonts w:ascii="Arial" w:hAnsi="Arial" w:cs="Arial"/>
        </w:rPr>
        <w:t>The information is collected under the authority of</w:t>
      </w:r>
      <w:r>
        <w:rPr>
          <w:rFonts w:ascii="Arial" w:hAnsi="Arial" w:cs="Arial"/>
        </w:rPr>
        <w:t xml:space="preserve"> the</w:t>
      </w:r>
      <w:r w:rsidRPr="00031626">
        <w:rPr>
          <w:rFonts w:ascii="Arial" w:hAnsi="Arial" w:cs="Arial"/>
        </w:rPr>
        <w:t xml:space="preserve"> </w:t>
      </w:r>
      <w:r w:rsidRPr="00031626">
        <w:rPr>
          <w:rFonts w:ascii="Arial" w:hAnsi="Arial" w:cs="Arial"/>
          <w:i/>
        </w:rPr>
        <w:t>Department of Foreign Affairs, Trade and Development Act</w:t>
      </w:r>
      <w:r w:rsidRPr="00031626">
        <w:rPr>
          <w:rFonts w:ascii="Arial" w:hAnsi="Arial" w:cs="Arial"/>
        </w:rPr>
        <w:t>, Paragraph 10(2)(j).</w:t>
      </w:r>
    </w:p>
    <w:p w14:paraId="7136C1C8" w14:textId="77777777" w:rsidR="004F36E5" w:rsidRPr="00031626" w:rsidRDefault="004F36E5" w:rsidP="004F36E5">
      <w:pPr>
        <w:pStyle w:val="NoSpacing"/>
        <w:rPr>
          <w:rFonts w:ascii="Arial" w:hAnsi="Arial" w:cs="Arial"/>
        </w:rPr>
      </w:pPr>
    </w:p>
    <w:p w14:paraId="5CB50B5E" w14:textId="2D75332B" w:rsidR="004F36E5" w:rsidRPr="00194F78" w:rsidRDefault="004F36E5" w:rsidP="004F36E5">
      <w:pPr>
        <w:pStyle w:val="NoSpacing"/>
        <w:rPr>
          <w:rFonts w:ascii="Arial" w:hAnsi="Arial" w:cs="Arial"/>
        </w:rPr>
      </w:pPr>
      <w:r w:rsidRPr="00031626">
        <w:rPr>
          <w:rFonts w:ascii="Arial" w:hAnsi="Arial" w:cs="Arial"/>
        </w:rPr>
        <w:t xml:space="preserve">Personal information will be used, disclosed and retained under the provisions of the </w:t>
      </w:r>
      <w:r w:rsidRPr="00031626">
        <w:rPr>
          <w:rFonts w:ascii="Arial" w:hAnsi="Arial" w:cs="Arial"/>
          <w:i/>
        </w:rPr>
        <w:t>Privacy Act</w:t>
      </w:r>
      <w:r w:rsidRPr="00031626">
        <w:rPr>
          <w:rFonts w:ascii="Arial" w:hAnsi="Arial" w:cs="Arial"/>
        </w:rPr>
        <w:t xml:space="preserve"> and description published in Treasury Board Secretariat’s Info Source, Standard Personal Information Bank, </w:t>
      </w:r>
      <w:hyperlink r:id="rId13" w:anchor="psu938" w:history="1">
        <w:r w:rsidRPr="00031626">
          <w:rPr>
            <w:rStyle w:val="Hyperlink"/>
            <w:rFonts w:ascii="Arial" w:hAnsi="Arial" w:cs="Arial"/>
          </w:rPr>
          <w:t>Members of Boards, Committees and Councils (PSU 919)</w:t>
        </w:r>
      </w:hyperlink>
      <w:r w:rsidRPr="00031626">
        <w:rPr>
          <w:rFonts w:ascii="Arial" w:hAnsi="Arial" w:cs="Arial"/>
        </w:rPr>
        <w:t>.</w:t>
      </w:r>
      <w:r>
        <w:rPr>
          <w:rFonts w:ascii="Arial" w:hAnsi="Arial" w:cs="Arial"/>
        </w:rPr>
        <w:t xml:space="preserve"> </w:t>
      </w:r>
      <w:r w:rsidRPr="00194F78">
        <w:rPr>
          <w:rFonts w:ascii="Arial" w:eastAsia="Calibri" w:hAnsi="Arial" w:cs="Arial"/>
        </w:rPr>
        <w:t>Your personal information will be retaine</w:t>
      </w:r>
      <w:r>
        <w:rPr>
          <w:rFonts w:ascii="Arial" w:eastAsia="Calibri" w:hAnsi="Arial" w:cs="Arial"/>
        </w:rPr>
        <w:t xml:space="preserve">d by </w:t>
      </w:r>
      <w:r w:rsidR="002779C0">
        <w:rPr>
          <w:rFonts w:ascii="Arial" w:eastAsia="Calibri" w:hAnsi="Arial" w:cs="Arial"/>
        </w:rPr>
        <w:t>GAC</w:t>
      </w:r>
      <w:r>
        <w:rPr>
          <w:rFonts w:ascii="Arial" w:eastAsia="Calibri" w:hAnsi="Arial" w:cs="Arial"/>
        </w:rPr>
        <w:t xml:space="preserve"> for 5</w:t>
      </w:r>
      <w:r w:rsidRPr="00194F78">
        <w:rPr>
          <w:rFonts w:ascii="Arial" w:eastAsia="Calibri" w:hAnsi="Arial" w:cs="Arial"/>
        </w:rPr>
        <w:t xml:space="preserve"> y</w:t>
      </w:r>
      <w:r>
        <w:rPr>
          <w:rFonts w:ascii="Arial" w:eastAsia="Calibri" w:hAnsi="Arial" w:cs="Arial"/>
        </w:rPr>
        <w:t>ears following the close of this process, after which</w:t>
      </w:r>
      <w:r w:rsidRPr="00194F78">
        <w:rPr>
          <w:rFonts w:ascii="Arial" w:eastAsia="Calibri" w:hAnsi="Arial" w:cs="Arial"/>
        </w:rPr>
        <w:t xml:space="preserve"> </w:t>
      </w:r>
      <w:r>
        <w:rPr>
          <w:rFonts w:ascii="Arial" w:eastAsia="Calibri" w:hAnsi="Arial" w:cs="Arial"/>
        </w:rPr>
        <w:t xml:space="preserve">it will be disposed of </w:t>
      </w:r>
      <w:r w:rsidRPr="00194F78">
        <w:rPr>
          <w:rFonts w:ascii="Arial" w:eastAsia="Calibri" w:hAnsi="Arial" w:cs="Arial"/>
        </w:rPr>
        <w:t xml:space="preserve">in accordance with section 6 of the </w:t>
      </w:r>
      <w:r w:rsidRPr="00194F78">
        <w:rPr>
          <w:rFonts w:ascii="Arial" w:eastAsia="Calibri" w:hAnsi="Arial" w:cs="Arial"/>
          <w:i/>
        </w:rPr>
        <w:t>Privacy Act</w:t>
      </w:r>
      <w:r w:rsidRPr="00194F78">
        <w:rPr>
          <w:rFonts w:ascii="Arial" w:eastAsia="Calibri" w:hAnsi="Arial" w:cs="Arial"/>
        </w:rPr>
        <w:t>.</w:t>
      </w:r>
    </w:p>
    <w:p w14:paraId="2881FCC7" w14:textId="77777777" w:rsidR="004F36E5" w:rsidRPr="00031626" w:rsidRDefault="004F36E5" w:rsidP="004F36E5">
      <w:pPr>
        <w:rPr>
          <w:rFonts w:ascii="Arial" w:eastAsia="Calibri" w:hAnsi="Arial" w:cs="Arial"/>
        </w:rPr>
      </w:pPr>
    </w:p>
    <w:p w14:paraId="1DCB19CA" w14:textId="77777777" w:rsidR="004F36E5" w:rsidRPr="00031626" w:rsidRDefault="004F36E5" w:rsidP="004F36E5">
      <w:pPr>
        <w:pStyle w:val="NoSpacing"/>
        <w:rPr>
          <w:rFonts w:ascii="Arial" w:eastAsia="MS PGothic" w:hAnsi="Arial" w:cs="Arial"/>
        </w:rPr>
      </w:pPr>
      <w:r w:rsidRPr="00031626">
        <w:rPr>
          <w:rFonts w:ascii="Arial" w:hAnsi="Arial" w:cs="Arial"/>
          <w:lang w:eastAsia="en-CA"/>
        </w:rPr>
        <w:t>The information you provide is voluntary and you are encouraged to make fact-based statements that do not include your personal views and opinions about other individuals, as the </w:t>
      </w:r>
      <w:r w:rsidRPr="002779C0">
        <w:rPr>
          <w:rFonts w:ascii="Arial" w:hAnsi="Arial" w:cs="Arial"/>
          <w:i/>
          <w:lang w:eastAsia="en-CA"/>
        </w:rPr>
        <w:t>Privacy Act</w:t>
      </w:r>
      <w:r w:rsidRPr="00031626">
        <w:rPr>
          <w:rFonts w:ascii="Arial" w:hAnsi="Arial" w:cs="Arial"/>
          <w:lang w:eastAsia="en-CA"/>
        </w:rPr>
        <w:t xml:space="preserve"> considers such views and opinions to be personal information pertaining to those individuals. </w:t>
      </w:r>
      <w:r w:rsidRPr="00031626">
        <w:rPr>
          <w:rFonts w:ascii="Arial" w:hAnsi="Arial" w:cs="Arial"/>
        </w:rPr>
        <w:t xml:space="preserve">Under the </w:t>
      </w:r>
      <w:r w:rsidRPr="00031626">
        <w:rPr>
          <w:rFonts w:ascii="Arial" w:hAnsi="Arial" w:cs="Arial"/>
          <w:i/>
        </w:rPr>
        <w:t>Privacy Act</w:t>
      </w:r>
      <w:r w:rsidRPr="00031626">
        <w:rPr>
          <w:rFonts w:ascii="Arial" w:hAnsi="Arial" w:cs="Arial"/>
        </w:rPr>
        <w:t xml:space="preserve">, you have the right of access to and/or correction (if </w:t>
      </w:r>
      <w:r w:rsidRPr="00031626">
        <w:rPr>
          <w:rFonts w:ascii="Arial" w:eastAsia="MS PGothic" w:hAnsi="Arial" w:cs="Arial"/>
        </w:rPr>
        <w:t>you believe there is an error or omission)</w:t>
      </w:r>
      <w:r w:rsidRPr="00031626">
        <w:rPr>
          <w:rFonts w:ascii="Arial" w:hAnsi="Arial" w:cs="Arial"/>
        </w:rPr>
        <w:t xml:space="preserve"> of your personal information. </w:t>
      </w:r>
      <w:r w:rsidRPr="00031626">
        <w:rPr>
          <w:rFonts w:ascii="Arial" w:eastAsia="MS PGothic" w:hAnsi="Arial" w:cs="Arial"/>
        </w:rPr>
        <w:t>You may contact GAC’s Access to Information and Privacy Protection Division at </w:t>
      </w:r>
      <w:hyperlink r:id="rId14" w:history="1">
        <w:r w:rsidRPr="00031626">
          <w:rPr>
            <w:rFonts w:ascii="Arial" w:eastAsia="MS PGothic" w:hAnsi="Arial" w:cs="Arial"/>
            <w:color w:val="0563C1"/>
            <w:u w:val="single"/>
          </w:rPr>
          <w:t>dcp@international.gc.ca</w:t>
        </w:r>
      </w:hyperlink>
      <w:r w:rsidRPr="00031626">
        <w:rPr>
          <w:rFonts w:ascii="Arial" w:eastAsia="MS PGothic" w:hAnsi="Arial" w:cs="Arial"/>
        </w:rPr>
        <w:t> to exercise this right – please refer to this specific collection and date of undertaking.  In addition, you have the right to file a complaint with the </w:t>
      </w:r>
      <w:hyperlink r:id="rId15" w:history="1">
        <w:r w:rsidRPr="00031626">
          <w:rPr>
            <w:rFonts w:ascii="Arial" w:eastAsia="MS PGothic" w:hAnsi="Arial" w:cs="Arial"/>
            <w:color w:val="0563C1"/>
            <w:u w:val="single"/>
          </w:rPr>
          <w:t>Privacy Commissioner of Canada</w:t>
        </w:r>
      </w:hyperlink>
      <w:r w:rsidRPr="00031626">
        <w:rPr>
          <w:rFonts w:ascii="Arial" w:eastAsia="MS PGothic" w:hAnsi="Arial" w:cs="Arial"/>
        </w:rPr>
        <w:t> regarding GAC’s handling of your personal information.</w:t>
      </w:r>
    </w:p>
    <w:p w14:paraId="13A91667" w14:textId="77777777" w:rsidR="004F36E5" w:rsidRDefault="004F36E5" w:rsidP="004F36E5">
      <w:pPr>
        <w:pStyle w:val="NoSpacing"/>
        <w:rPr>
          <w:rFonts w:ascii="Arial" w:hAnsi="Arial" w:cs="Arial"/>
        </w:rPr>
      </w:pPr>
    </w:p>
    <w:p w14:paraId="58CD33D9" w14:textId="77777777" w:rsidR="004F36E5" w:rsidRPr="00396C75" w:rsidRDefault="004F36E5" w:rsidP="004F36E5">
      <w:pPr>
        <w:pStyle w:val="NoSpacing"/>
        <w:rPr>
          <w:rFonts w:ascii="Arial" w:hAnsi="Arial" w:cs="Arial"/>
        </w:rPr>
      </w:pPr>
    </w:p>
    <w:p w14:paraId="534B0225" w14:textId="77777777" w:rsidR="004F36E5" w:rsidRPr="00396C75" w:rsidRDefault="004F36E5" w:rsidP="004F36E5">
      <w:pPr>
        <w:pStyle w:val="NoSpacing"/>
        <w:rPr>
          <w:rFonts w:ascii="Arial" w:hAnsi="Arial" w:cs="Arial"/>
        </w:rPr>
      </w:pPr>
      <w:r w:rsidRPr="00396C75">
        <w:rPr>
          <w:rFonts w:ascii="Arial" w:hAnsi="Arial" w:cs="Arial"/>
        </w:rPr>
        <w:t>Kindly note that no changes can be made after your application has been submitted and the deadline for applications has expired.</w:t>
      </w:r>
    </w:p>
    <w:p w14:paraId="7F9E1802" w14:textId="77777777" w:rsidR="004F36E5" w:rsidRPr="00396C75" w:rsidRDefault="004F36E5" w:rsidP="004F36E5">
      <w:pPr>
        <w:pStyle w:val="NoSpacing"/>
        <w:rPr>
          <w:rFonts w:ascii="Arial" w:hAnsi="Arial" w:cs="Arial"/>
        </w:rPr>
      </w:pPr>
    </w:p>
    <w:p w14:paraId="6F0C0B5F" w14:textId="77777777" w:rsidR="004F36E5" w:rsidRPr="00396C75" w:rsidRDefault="004F36E5" w:rsidP="004F36E5">
      <w:pPr>
        <w:pStyle w:val="NoSpacing"/>
        <w:rPr>
          <w:rFonts w:ascii="Arial" w:hAnsi="Arial" w:cs="Arial"/>
        </w:rPr>
      </w:pPr>
      <w:r w:rsidRPr="00396C75">
        <w:rPr>
          <w:rFonts w:ascii="Arial" w:hAnsi="Arial" w:cs="Arial"/>
        </w:rPr>
        <w:t xml:space="preserve">I hereby certify that all of the statements made in this application are true and complete. Please insert your name and date to indicate agreement. </w:t>
      </w:r>
    </w:p>
    <w:p w14:paraId="3C1D2516" w14:textId="77777777" w:rsidR="004F36E5" w:rsidRPr="00396C75" w:rsidRDefault="004F36E5" w:rsidP="004F36E5">
      <w:pPr>
        <w:pStyle w:val="NoSpacing"/>
        <w:rPr>
          <w:rFonts w:ascii="Arial" w:hAnsi="Arial" w:cs="Arial"/>
        </w:rPr>
      </w:pPr>
    </w:p>
    <w:p w14:paraId="45249449" w14:textId="77777777" w:rsidR="004F36E5" w:rsidRPr="00396C75" w:rsidRDefault="004F36E5" w:rsidP="004F36E5">
      <w:pPr>
        <w:pStyle w:val="NoSpacing"/>
        <w:rPr>
          <w:rFonts w:ascii="Arial" w:hAnsi="Arial" w:cs="Arial"/>
        </w:rPr>
      </w:pPr>
      <w:r w:rsidRPr="00396C75">
        <w:rPr>
          <w:rFonts w:ascii="Arial" w:hAnsi="Arial" w:cs="Arial"/>
        </w:rPr>
        <w:t xml:space="preserve">Name: </w:t>
      </w:r>
    </w:p>
    <w:p w14:paraId="27597F73" w14:textId="77777777" w:rsidR="004F36E5" w:rsidRPr="00396C75" w:rsidRDefault="004F36E5" w:rsidP="004F36E5">
      <w:pPr>
        <w:pStyle w:val="NoSpacing"/>
        <w:rPr>
          <w:rFonts w:ascii="Arial" w:hAnsi="Arial" w:cs="Arial"/>
        </w:rPr>
      </w:pPr>
      <w:r w:rsidRPr="00396C75">
        <w:rPr>
          <w:rFonts w:ascii="Arial" w:hAnsi="Arial" w:cs="Arial"/>
        </w:rPr>
        <w:t xml:space="preserve">Date: </w:t>
      </w:r>
    </w:p>
    <w:p w14:paraId="2F7B2AD5" w14:textId="77777777" w:rsidR="004F36E5" w:rsidRPr="00396C75" w:rsidRDefault="004F36E5" w:rsidP="004F36E5">
      <w:pPr>
        <w:pStyle w:val="NoSpacing"/>
        <w:rPr>
          <w:rFonts w:ascii="Arial" w:hAnsi="Arial" w:cs="Arial"/>
        </w:rPr>
      </w:pPr>
    </w:p>
    <w:p w14:paraId="2326EEDE" w14:textId="77777777" w:rsidR="004F36E5" w:rsidRPr="00396C75" w:rsidRDefault="004F36E5" w:rsidP="004F36E5">
      <w:pPr>
        <w:pStyle w:val="NoSpacing"/>
        <w:rPr>
          <w:rFonts w:ascii="Arial" w:hAnsi="Arial" w:cs="Arial"/>
        </w:rPr>
      </w:pPr>
    </w:p>
    <w:p w14:paraId="27A68B0C" w14:textId="77777777" w:rsidR="004F36E5" w:rsidRDefault="004F36E5" w:rsidP="004F36E5">
      <w:pPr>
        <w:rPr>
          <w:rFonts w:ascii="Arial" w:hAnsi="Arial" w:cs="Arial"/>
        </w:rPr>
      </w:pPr>
      <w:r>
        <w:rPr>
          <w:rFonts w:ascii="Arial" w:hAnsi="Arial" w:cs="Arial"/>
        </w:rPr>
        <w:br w:type="page"/>
      </w:r>
    </w:p>
    <w:p w14:paraId="3B312161" w14:textId="77777777" w:rsidR="004F36E5" w:rsidRPr="00396C75" w:rsidRDefault="004F36E5" w:rsidP="004F36E5">
      <w:pPr>
        <w:pStyle w:val="NoSpacing"/>
        <w:rPr>
          <w:rFonts w:ascii="Arial" w:hAnsi="Arial" w:cs="Arial"/>
          <w:b/>
        </w:rPr>
      </w:pPr>
      <w:r w:rsidRPr="00396C75">
        <w:rPr>
          <w:rFonts w:ascii="Arial" w:hAnsi="Arial" w:cs="Arial"/>
          <w:b/>
        </w:rPr>
        <w:lastRenderedPageBreak/>
        <w:t xml:space="preserve">INTERVIEW QUESTIONS </w:t>
      </w:r>
    </w:p>
    <w:p w14:paraId="66DA4DCB" w14:textId="77777777" w:rsidR="004F36E5" w:rsidRDefault="004F36E5" w:rsidP="004F36E5">
      <w:pPr>
        <w:pStyle w:val="NoSpacing"/>
        <w:rPr>
          <w:rFonts w:ascii="Arial" w:hAnsi="Arial" w:cs="Arial"/>
          <w:u w:val="single"/>
        </w:rPr>
      </w:pPr>
    </w:p>
    <w:p w14:paraId="5FE7507E" w14:textId="77777777" w:rsidR="004F36E5" w:rsidRDefault="004F36E5" w:rsidP="004F36E5">
      <w:pPr>
        <w:pStyle w:val="NoSpacing"/>
        <w:rPr>
          <w:rFonts w:ascii="Arial" w:hAnsi="Arial" w:cs="Arial"/>
        </w:rPr>
      </w:pPr>
      <w:r>
        <w:rPr>
          <w:rFonts w:ascii="Arial" w:hAnsi="Arial" w:cs="Arial"/>
          <w:u w:val="single"/>
        </w:rPr>
        <w:t xml:space="preserve">Applicants invited for an interview will be asked to respond to the following questions: </w:t>
      </w:r>
    </w:p>
    <w:p w14:paraId="4807D341" w14:textId="77777777" w:rsidR="004F36E5" w:rsidRPr="00396C75" w:rsidRDefault="004F36E5" w:rsidP="004F36E5">
      <w:pPr>
        <w:pStyle w:val="NoSpacing"/>
        <w:rPr>
          <w:rFonts w:ascii="Arial" w:hAnsi="Arial" w:cs="Arial"/>
        </w:rPr>
      </w:pPr>
    </w:p>
    <w:p w14:paraId="6F404A83" w14:textId="77777777" w:rsidR="004F36E5" w:rsidRDefault="004F36E5" w:rsidP="004F36E5">
      <w:pPr>
        <w:pStyle w:val="NoSpacing"/>
        <w:numPr>
          <w:ilvl w:val="0"/>
          <w:numId w:val="4"/>
        </w:numPr>
        <w:rPr>
          <w:rFonts w:ascii="Arial" w:hAnsi="Arial" w:cs="Arial"/>
        </w:rPr>
      </w:pPr>
      <w:r w:rsidRPr="00396C75">
        <w:rPr>
          <w:rFonts w:ascii="Arial" w:hAnsi="Arial" w:cs="Arial"/>
        </w:rPr>
        <w:t xml:space="preserve">Please explain your motivation to apply. What do you hope to achieve in this position? </w:t>
      </w:r>
    </w:p>
    <w:p w14:paraId="107784FF" w14:textId="77777777" w:rsidR="004F36E5" w:rsidRPr="00396C75" w:rsidRDefault="004F36E5" w:rsidP="004F36E5">
      <w:pPr>
        <w:pStyle w:val="NoSpacing"/>
        <w:ind w:left="360"/>
        <w:rPr>
          <w:rFonts w:ascii="Arial" w:hAnsi="Arial" w:cs="Arial"/>
        </w:rPr>
      </w:pPr>
    </w:p>
    <w:p w14:paraId="5435D26C" w14:textId="77777777" w:rsidR="004F36E5" w:rsidRDefault="004F36E5" w:rsidP="004F36E5">
      <w:pPr>
        <w:pStyle w:val="NoSpacing"/>
        <w:numPr>
          <w:ilvl w:val="0"/>
          <w:numId w:val="4"/>
        </w:numPr>
        <w:rPr>
          <w:rFonts w:ascii="Arial" w:hAnsi="Arial" w:cs="Arial"/>
        </w:rPr>
      </w:pPr>
      <w:r w:rsidRPr="00396C75">
        <w:rPr>
          <w:rFonts w:ascii="Arial" w:hAnsi="Arial" w:cs="Arial"/>
        </w:rPr>
        <w:t>What do you see as the biggest challenges for the upcoming years of the Committee on the Rights of Persons with Disabilities (the CRPD Committee)?</w:t>
      </w:r>
    </w:p>
    <w:p w14:paraId="2FD66462" w14:textId="77777777" w:rsidR="004F36E5" w:rsidRPr="00396C75" w:rsidRDefault="004F36E5" w:rsidP="004F36E5">
      <w:pPr>
        <w:pStyle w:val="NoSpacing"/>
        <w:rPr>
          <w:rFonts w:ascii="Arial" w:hAnsi="Arial" w:cs="Arial"/>
        </w:rPr>
      </w:pPr>
    </w:p>
    <w:p w14:paraId="4ED5D3B3" w14:textId="77777777" w:rsidR="004F36E5" w:rsidRDefault="004F36E5" w:rsidP="004F36E5">
      <w:pPr>
        <w:pStyle w:val="NoSpacing"/>
        <w:numPr>
          <w:ilvl w:val="0"/>
          <w:numId w:val="4"/>
        </w:numPr>
        <w:rPr>
          <w:rFonts w:ascii="Arial" w:hAnsi="Arial" w:cs="Arial"/>
        </w:rPr>
      </w:pPr>
      <w:r w:rsidRPr="00396C75">
        <w:rPr>
          <w:rFonts w:ascii="Arial" w:hAnsi="Arial" w:cs="Arial"/>
        </w:rPr>
        <w:t>What do you see as the most effective way to help guide States in the effective implementation of the Convention?</w:t>
      </w:r>
    </w:p>
    <w:p w14:paraId="7C275A88" w14:textId="77777777" w:rsidR="004F36E5" w:rsidRPr="00396C75" w:rsidRDefault="004F36E5" w:rsidP="004F36E5">
      <w:pPr>
        <w:pStyle w:val="NoSpacing"/>
        <w:rPr>
          <w:rFonts w:ascii="Arial" w:hAnsi="Arial" w:cs="Arial"/>
        </w:rPr>
      </w:pPr>
    </w:p>
    <w:p w14:paraId="0CC911D0" w14:textId="77777777" w:rsidR="004F36E5" w:rsidRPr="00396C75" w:rsidRDefault="004F36E5" w:rsidP="004F36E5">
      <w:pPr>
        <w:pStyle w:val="NoSpacing"/>
        <w:numPr>
          <w:ilvl w:val="0"/>
          <w:numId w:val="4"/>
        </w:numPr>
        <w:rPr>
          <w:rFonts w:ascii="Arial" w:hAnsi="Arial" w:cs="Arial"/>
        </w:rPr>
      </w:pPr>
      <w:r w:rsidRPr="00396C75">
        <w:rPr>
          <w:rFonts w:ascii="Arial" w:hAnsi="Arial" w:cs="Arial"/>
        </w:rPr>
        <w:t xml:space="preserve">The work of CRPD Committee members is unpaid, and those elected serve in their personal capacity. Do you anticipate having the flexibility and availability required to perform effectively the functions of the mandate? </w:t>
      </w:r>
    </w:p>
    <w:p w14:paraId="18BD1C86" w14:textId="77777777" w:rsidR="004F36E5" w:rsidRPr="00396C75" w:rsidRDefault="004F36E5" w:rsidP="004F36E5">
      <w:pPr>
        <w:pStyle w:val="NoSpacing"/>
        <w:rPr>
          <w:rFonts w:ascii="Arial" w:hAnsi="Arial" w:cs="Arial"/>
        </w:rPr>
      </w:pPr>
    </w:p>
    <w:p w14:paraId="5C8753E8" w14:textId="77777777" w:rsidR="00986D93" w:rsidRDefault="00986D93"/>
    <w:sectPr w:rsidR="00986D93" w:rsidSect="00F64B71">
      <w:head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0BA1B" w14:textId="77777777" w:rsidR="000B669B" w:rsidRDefault="000B669B" w:rsidP="005E52D1">
      <w:r>
        <w:separator/>
      </w:r>
    </w:p>
  </w:endnote>
  <w:endnote w:type="continuationSeparator" w:id="0">
    <w:p w14:paraId="783F57B3" w14:textId="77777777" w:rsidR="000B669B" w:rsidRDefault="000B669B" w:rsidP="005E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8EE53" w14:textId="77777777" w:rsidR="000B669B" w:rsidRDefault="000B669B" w:rsidP="005E52D1">
      <w:r>
        <w:separator/>
      </w:r>
    </w:p>
  </w:footnote>
  <w:footnote w:type="continuationSeparator" w:id="0">
    <w:p w14:paraId="0186FA4A" w14:textId="77777777" w:rsidR="000B669B" w:rsidRDefault="000B669B" w:rsidP="005E5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D287B" w14:textId="77AA427A" w:rsidR="005E52D1" w:rsidRDefault="005E52D1" w:rsidP="00A72BD3">
    <w:pPr>
      <w:pStyle w:val="Header"/>
      <w:tabs>
        <w:tab w:val="clear" w:pos="9360"/>
      </w:tabs>
    </w:pPr>
    <w:r>
      <w:rPr>
        <w:noProof/>
        <w:lang w:eastAsia="en-CA"/>
      </w:rPr>
      <w:drawing>
        <wp:anchor distT="0" distB="0" distL="114300" distR="114300" simplePos="0" relativeHeight="251658240" behindDoc="1" locked="0" layoutInCell="1" allowOverlap="0" wp14:anchorId="28AF49DD" wp14:editId="10B67F91">
          <wp:simplePos x="0" y="0"/>
          <wp:positionH relativeFrom="page">
            <wp:align>left</wp:align>
          </wp:positionH>
          <wp:positionV relativeFrom="page">
            <wp:align>top</wp:align>
          </wp:positionV>
          <wp:extent cx="7772400" cy="10058400"/>
          <wp:effectExtent l="0" t="0" r="0" b="0"/>
          <wp:wrapNone/>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C EN lett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rsidR="00A72BD3">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0498"/>
    <w:multiLevelType w:val="hybridMultilevel"/>
    <w:tmpl w:val="83AE10D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E9150CD"/>
    <w:multiLevelType w:val="hybridMultilevel"/>
    <w:tmpl w:val="1012C9E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31B81E13"/>
    <w:multiLevelType w:val="hybridMultilevel"/>
    <w:tmpl w:val="1056FA3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35CC2438"/>
    <w:multiLevelType w:val="hybridMultilevel"/>
    <w:tmpl w:val="C3F050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8C61A3E"/>
    <w:multiLevelType w:val="hybridMultilevel"/>
    <w:tmpl w:val="E564C2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C5A645F"/>
    <w:multiLevelType w:val="hybridMultilevel"/>
    <w:tmpl w:val="CF4C132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2D1"/>
    <w:rsid w:val="000906C5"/>
    <w:rsid w:val="000B669B"/>
    <w:rsid w:val="002779C0"/>
    <w:rsid w:val="004F36E5"/>
    <w:rsid w:val="005E52D1"/>
    <w:rsid w:val="008C7FA9"/>
    <w:rsid w:val="00986D93"/>
    <w:rsid w:val="00A72BD3"/>
    <w:rsid w:val="00BF36A9"/>
    <w:rsid w:val="00D16CB8"/>
    <w:rsid w:val="00E74B83"/>
    <w:rsid w:val="00F64B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052928"/>
  <w15:chartTrackingRefBased/>
  <w15:docId w15:val="{8EA4F5F7-B1E3-F54D-9C1D-CD95CBD8D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2D1"/>
    <w:pPr>
      <w:tabs>
        <w:tab w:val="center" w:pos="4680"/>
        <w:tab w:val="right" w:pos="9360"/>
      </w:tabs>
    </w:pPr>
  </w:style>
  <w:style w:type="character" w:customStyle="1" w:styleId="HeaderChar">
    <w:name w:val="Header Char"/>
    <w:basedOn w:val="DefaultParagraphFont"/>
    <w:link w:val="Header"/>
    <w:uiPriority w:val="99"/>
    <w:rsid w:val="005E52D1"/>
  </w:style>
  <w:style w:type="paragraph" w:styleId="Footer">
    <w:name w:val="footer"/>
    <w:basedOn w:val="Normal"/>
    <w:link w:val="FooterChar"/>
    <w:uiPriority w:val="99"/>
    <w:unhideWhenUsed/>
    <w:rsid w:val="005E52D1"/>
    <w:pPr>
      <w:tabs>
        <w:tab w:val="center" w:pos="4680"/>
        <w:tab w:val="right" w:pos="9360"/>
      </w:tabs>
    </w:pPr>
  </w:style>
  <w:style w:type="character" w:customStyle="1" w:styleId="FooterChar">
    <w:name w:val="Footer Char"/>
    <w:basedOn w:val="DefaultParagraphFont"/>
    <w:link w:val="Footer"/>
    <w:uiPriority w:val="99"/>
    <w:rsid w:val="005E52D1"/>
  </w:style>
  <w:style w:type="paragraph" w:styleId="NoSpacing">
    <w:name w:val="No Spacing"/>
    <w:uiPriority w:val="1"/>
    <w:qFormat/>
    <w:rsid w:val="004F36E5"/>
    <w:rPr>
      <w:sz w:val="22"/>
      <w:szCs w:val="22"/>
    </w:rPr>
  </w:style>
  <w:style w:type="character" w:styleId="Hyperlink">
    <w:name w:val="Hyperlink"/>
    <w:basedOn w:val="DefaultParagraphFont"/>
    <w:uiPriority w:val="99"/>
    <w:unhideWhenUsed/>
    <w:rsid w:val="004F36E5"/>
    <w:rPr>
      <w:color w:val="0563C1" w:themeColor="hyperlink"/>
      <w:u w:val="single"/>
    </w:rPr>
  </w:style>
  <w:style w:type="character" w:customStyle="1" w:styleId="hgkelc">
    <w:name w:val="hgkelc"/>
    <w:basedOn w:val="DefaultParagraphFont"/>
    <w:rsid w:val="004F3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HRBodies/Pages/ElectionsFAQ.aspx" TargetMode="External"/><Relationship Id="rId13" Type="http://schemas.openxmlformats.org/officeDocument/2006/relationships/hyperlink" Target="https://www.canada.ca/en/treasury-board-secretariat/services/access-information-privacy/access-information/information-about-programs-information-holdings/standard-personal-information-banks.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hchr.org/EN/HRBodies/CRPD/Pages/CRPDIndex.aspx" TargetMode="External"/><Relationship Id="rId12" Type="http://schemas.openxmlformats.org/officeDocument/2006/relationships/hyperlink" Target="http://laws-lois.justice.gc.ca/eng/acts/P-2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binternet.ohchr.org/_layouts/15/treatybodyexternal/Download.aspx?symbolno=A/67/222_&amp;Lang=en" TargetMode="External"/><Relationship Id="rId5" Type="http://schemas.openxmlformats.org/officeDocument/2006/relationships/footnotes" Target="footnotes.xml"/><Relationship Id="rId15" Type="http://schemas.openxmlformats.org/officeDocument/2006/relationships/hyperlink" Target="https://www.priv.gc.ca/en/report-a-concern/file-a-formal-privacy-complaint/" TargetMode="External"/><Relationship Id="rId10" Type="http://schemas.openxmlformats.org/officeDocument/2006/relationships/hyperlink" Target="mailto:HRnominations-nominationsDH@international.gc.ca" TargetMode="External"/><Relationship Id="rId4" Type="http://schemas.openxmlformats.org/officeDocument/2006/relationships/webSettings" Target="webSettings.xml"/><Relationship Id="rId9" Type="http://schemas.openxmlformats.org/officeDocument/2006/relationships/hyperlink" Target="mailto:HRnominations-nominationsDH@international.gc.ca" TargetMode="External"/><Relationship Id="rId14" Type="http://schemas.openxmlformats.org/officeDocument/2006/relationships/hyperlink" Target="mailto:dcp@international.gc.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1528</Words>
  <Characters>8715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Goudreau, Amélie -IOR</cp:lastModifiedBy>
  <cp:revision>3</cp:revision>
  <dcterms:created xsi:type="dcterms:W3CDTF">2021-05-13T14:11:00Z</dcterms:created>
  <dcterms:modified xsi:type="dcterms:W3CDTF">2021-05-13T17:43:00Z</dcterms:modified>
</cp:coreProperties>
</file>