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20126" w14:textId="77777777" w:rsidR="00327369" w:rsidRPr="00130D33" w:rsidRDefault="00327369" w:rsidP="00130D33">
      <w:pPr>
        <w:spacing w:before="100" w:beforeAutospacing="1" w:after="100" w:afterAutospacing="1"/>
        <w:contextualSpacing/>
        <w:jc w:val="both"/>
        <w:rPr>
          <w:rFonts w:cs="Arial"/>
          <w:sz w:val="28"/>
          <w:szCs w:val="28"/>
        </w:rPr>
      </w:pPr>
    </w:p>
    <w:p w14:paraId="46B9F315" w14:textId="3B011326" w:rsidR="00C02947" w:rsidRDefault="00C02947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 w:rsidRPr="00130D33">
        <w:rPr>
          <w:rFonts w:ascii="Arial" w:hAnsi="Arial" w:cs="Arial"/>
          <w:color w:val="000000"/>
          <w:sz w:val="28"/>
          <w:szCs w:val="28"/>
        </w:rPr>
        <w:t>DISABILITY ALLIANCE BC</w:t>
      </w:r>
    </w:p>
    <w:p w14:paraId="33487DF5" w14:textId="77777777" w:rsidR="0080472F" w:rsidRPr="00130D33" w:rsidRDefault="0080472F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</w:p>
    <w:p w14:paraId="66AF4FD5" w14:textId="4527771B" w:rsidR="00C02947" w:rsidRDefault="00C02947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30D33">
        <w:rPr>
          <w:rFonts w:ascii="Arial" w:hAnsi="Arial" w:cs="Arial"/>
          <w:b/>
          <w:bCs/>
          <w:color w:val="000000"/>
          <w:sz w:val="28"/>
          <w:szCs w:val="28"/>
        </w:rPr>
        <w:t xml:space="preserve">Statement on </w:t>
      </w:r>
      <w:r w:rsidR="00220C05">
        <w:rPr>
          <w:rFonts w:ascii="Arial" w:hAnsi="Arial" w:cs="Arial"/>
          <w:b/>
          <w:bCs/>
          <w:color w:val="000000"/>
          <w:sz w:val="28"/>
          <w:szCs w:val="28"/>
        </w:rPr>
        <w:t xml:space="preserve">the </w:t>
      </w:r>
      <w:r w:rsidRPr="00130D33">
        <w:rPr>
          <w:rFonts w:ascii="Arial" w:hAnsi="Arial" w:cs="Arial"/>
          <w:b/>
          <w:bCs/>
          <w:color w:val="000000"/>
          <w:sz w:val="28"/>
          <w:szCs w:val="28"/>
        </w:rPr>
        <w:t>BC</w:t>
      </w:r>
      <w:r w:rsidR="00A128B8">
        <w:rPr>
          <w:rFonts w:ascii="Arial" w:hAnsi="Arial" w:cs="Arial"/>
          <w:b/>
          <w:bCs/>
          <w:color w:val="000000"/>
          <w:sz w:val="28"/>
          <w:szCs w:val="28"/>
        </w:rPr>
        <w:t xml:space="preserve"> Government’s</w:t>
      </w:r>
      <w:r w:rsidRPr="00130D3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017FA">
        <w:rPr>
          <w:rFonts w:ascii="Arial" w:hAnsi="Arial" w:cs="Arial"/>
          <w:b/>
          <w:bCs/>
          <w:color w:val="000000"/>
          <w:sz w:val="28"/>
          <w:szCs w:val="28"/>
        </w:rPr>
        <w:t xml:space="preserve">Announcement </w:t>
      </w:r>
      <w:r w:rsidR="0011024C">
        <w:rPr>
          <w:rFonts w:ascii="Arial" w:hAnsi="Arial" w:cs="Arial"/>
          <w:b/>
          <w:bCs/>
          <w:color w:val="000000"/>
          <w:sz w:val="28"/>
          <w:szCs w:val="28"/>
        </w:rPr>
        <w:t xml:space="preserve">on Accessibility Requirements for </w:t>
      </w:r>
      <w:r w:rsidR="00D017FA">
        <w:rPr>
          <w:rFonts w:ascii="Arial" w:hAnsi="Arial" w:cs="Arial"/>
          <w:b/>
          <w:bCs/>
          <w:color w:val="000000"/>
          <w:sz w:val="28"/>
          <w:szCs w:val="28"/>
        </w:rPr>
        <w:t xml:space="preserve">Organizations </w:t>
      </w:r>
      <w:r w:rsidR="0011024C">
        <w:rPr>
          <w:rFonts w:ascii="Arial" w:hAnsi="Arial" w:cs="Arial"/>
          <w:b/>
          <w:bCs/>
          <w:color w:val="000000"/>
          <w:sz w:val="28"/>
          <w:szCs w:val="28"/>
        </w:rPr>
        <w:t>Under</w:t>
      </w:r>
      <w:r w:rsidR="00D017FA">
        <w:rPr>
          <w:rFonts w:ascii="Arial" w:hAnsi="Arial" w:cs="Arial"/>
          <w:b/>
          <w:bCs/>
          <w:color w:val="000000"/>
          <w:sz w:val="28"/>
          <w:szCs w:val="28"/>
        </w:rPr>
        <w:t xml:space="preserve"> Part 3 of the Accessible BC Act</w:t>
      </w:r>
    </w:p>
    <w:p w14:paraId="33AE2F6B" w14:textId="3C5DF303" w:rsidR="00866B82" w:rsidRDefault="00866B82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409D71" w14:textId="489FDC59" w:rsidR="00866B82" w:rsidRPr="00866B82" w:rsidRDefault="00866B82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866B82">
        <w:rPr>
          <w:rFonts w:ascii="Arial" w:hAnsi="Arial" w:cs="Arial"/>
          <w:i/>
          <w:iCs/>
          <w:color w:val="000000"/>
          <w:sz w:val="28"/>
          <w:szCs w:val="28"/>
        </w:rPr>
        <w:t>April 14, 2022</w:t>
      </w:r>
    </w:p>
    <w:p w14:paraId="0F91DDAC" w14:textId="77777777" w:rsidR="00130D33" w:rsidRPr="00130D33" w:rsidRDefault="00130D33" w:rsidP="00130D33">
      <w:pPr>
        <w:pStyle w:val="NormalWeb"/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04BFF4" w14:textId="4DFF629A" w:rsidR="008E03EF" w:rsidRDefault="00441AA9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30D33">
        <w:rPr>
          <w:rFonts w:ascii="Arial" w:hAnsi="Arial" w:cs="Arial"/>
          <w:color w:val="000000"/>
          <w:sz w:val="28"/>
          <w:szCs w:val="28"/>
        </w:rPr>
        <w:t>D</w:t>
      </w:r>
      <w:r w:rsidR="000B6FEC">
        <w:rPr>
          <w:rFonts w:ascii="Arial" w:hAnsi="Arial" w:cs="Arial"/>
          <w:color w:val="000000"/>
          <w:sz w:val="28"/>
          <w:szCs w:val="28"/>
        </w:rPr>
        <w:t>isability Alliance BC (DABC)</w:t>
      </w:r>
      <w:r w:rsidRPr="00130D33">
        <w:rPr>
          <w:rFonts w:ascii="Arial" w:hAnsi="Arial" w:cs="Arial"/>
          <w:color w:val="000000"/>
          <w:sz w:val="28"/>
          <w:szCs w:val="28"/>
        </w:rPr>
        <w:t xml:space="preserve"> wishes to </w:t>
      </w:r>
      <w:r w:rsidR="008E03EF">
        <w:rPr>
          <w:rFonts w:ascii="Arial" w:hAnsi="Arial" w:cs="Arial"/>
          <w:color w:val="000000"/>
          <w:sz w:val="28"/>
          <w:szCs w:val="28"/>
        </w:rPr>
        <w:t>first express our support</w:t>
      </w:r>
      <w:r w:rsidR="007178D4">
        <w:rPr>
          <w:rFonts w:ascii="Arial" w:hAnsi="Arial" w:cs="Arial"/>
          <w:color w:val="000000"/>
          <w:sz w:val="28"/>
          <w:szCs w:val="28"/>
        </w:rPr>
        <w:t xml:space="preserve"> and appreciation</w:t>
      </w:r>
      <w:r w:rsidR="008E03EF">
        <w:rPr>
          <w:rFonts w:ascii="Arial" w:hAnsi="Arial" w:cs="Arial"/>
          <w:color w:val="000000"/>
          <w:sz w:val="28"/>
          <w:szCs w:val="28"/>
        </w:rPr>
        <w:t xml:space="preserve"> of the </w:t>
      </w:r>
      <w:r w:rsidR="009F602B">
        <w:rPr>
          <w:rFonts w:ascii="Arial" w:hAnsi="Arial" w:cs="Arial"/>
          <w:color w:val="000000"/>
          <w:sz w:val="28"/>
          <w:szCs w:val="28"/>
        </w:rPr>
        <w:t>actions the BC Government is taking to</w:t>
      </w:r>
      <w:r w:rsidR="008E03EF">
        <w:rPr>
          <w:rFonts w:ascii="Arial" w:hAnsi="Arial" w:cs="Arial"/>
          <w:color w:val="000000"/>
          <w:sz w:val="28"/>
          <w:szCs w:val="28"/>
        </w:rPr>
        <w:t xml:space="preserve"> move forward 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with the implementation of the </w:t>
      </w:r>
      <w:r w:rsidR="003F29FC" w:rsidRPr="003145C7">
        <w:rPr>
          <w:rFonts w:ascii="Arial" w:hAnsi="Arial" w:cs="Arial"/>
          <w:i/>
          <w:iCs/>
          <w:color w:val="000000"/>
          <w:sz w:val="28"/>
          <w:szCs w:val="28"/>
        </w:rPr>
        <w:t>Accessible BC Act</w:t>
      </w:r>
      <w:r w:rsidR="003145C7">
        <w:rPr>
          <w:rFonts w:ascii="Arial" w:hAnsi="Arial" w:cs="Arial"/>
          <w:color w:val="000000"/>
          <w:sz w:val="28"/>
          <w:szCs w:val="28"/>
        </w:rPr>
        <w:t xml:space="preserve"> (ABCA)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. Since the </w:t>
      </w:r>
      <w:r w:rsidR="003F29FC" w:rsidRPr="003145C7">
        <w:rPr>
          <w:rFonts w:ascii="Arial" w:hAnsi="Arial" w:cs="Arial"/>
          <w:i/>
          <w:iCs/>
          <w:color w:val="000000"/>
          <w:sz w:val="28"/>
          <w:szCs w:val="28"/>
        </w:rPr>
        <w:t>Act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 became law in May 2021, the BC Government has successfully appointed a Provincial Accessibility Committee and </w:t>
      </w:r>
      <w:r w:rsidR="00B71630">
        <w:rPr>
          <w:rFonts w:ascii="Arial" w:hAnsi="Arial" w:cs="Arial"/>
          <w:color w:val="000000"/>
          <w:sz w:val="28"/>
          <w:szCs w:val="28"/>
        </w:rPr>
        <w:t xml:space="preserve">has </w:t>
      </w:r>
      <w:r w:rsidR="003F29FC">
        <w:rPr>
          <w:rFonts w:ascii="Arial" w:hAnsi="Arial" w:cs="Arial"/>
          <w:color w:val="000000"/>
          <w:sz w:val="28"/>
          <w:szCs w:val="28"/>
        </w:rPr>
        <w:t>beg</w:t>
      </w:r>
      <w:r w:rsidR="004D0F31">
        <w:rPr>
          <w:rFonts w:ascii="Arial" w:hAnsi="Arial" w:cs="Arial"/>
          <w:color w:val="000000"/>
          <w:sz w:val="28"/>
          <w:szCs w:val="28"/>
        </w:rPr>
        <w:t>u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n </w:t>
      </w:r>
      <w:r w:rsidR="00B71630">
        <w:rPr>
          <w:rFonts w:ascii="Arial" w:hAnsi="Arial" w:cs="Arial"/>
          <w:color w:val="000000"/>
          <w:sz w:val="28"/>
          <w:szCs w:val="28"/>
        </w:rPr>
        <w:t>d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eveloping regulations under the </w:t>
      </w:r>
      <w:r w:rsidR="003F29FC" w:rsidRPr="004D0F31">
        <w:rPr>
          <w:rFonts w:ascii="Arial" w:hAnsi="Arial" w:cs="Arial"/>
          <w:i/>
          <w:iCs/>
          <w:color w:val="000000"/>
          <w:sz w:val="28"/>
          <w:szCs w:val="28"/>
        </w:rPr>
        <w:t>Act.</w:t>
      </w:r>
      <w:r w:rsidR="003F29F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D0E5865" w14:textId="229AF5ED" w:rsidR="00B71630" w:rsidRDefault="00B71630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2DD940F8" w14:textId="47B9CFCC" w:rsidR="003145C7" w:rsidRDefault="003145C7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When the ABCA </w:t>
      </w:r>
      <w:r w:rsidR="00026C19">
        <w:rPr>
          <w:rFonts w:ascii="Arial" w:hAnsi="Arial" w:cs="Arial"/>
          <w:color w:val="000000"/>
          <w:sz w:val="28"/>
          <w:szCs w:val="28"/>
        </w:rPr>
        <w:t xml:space="preserve">was first introduced in BC’s Legislative Assembly as “Bill 6” in early May 2021, DABC and a </w:t>
      </w:r>
      <w:r w:rsidR="00672A9B">
        <w:rPr>
          <w:rFonts w:ascii="Arial" w:hAnsi="Arial" w:cs="Arial"/>
          <w:color w:val="000000"/>
          <w:sz w:val="28"/>
          <w:szCs w:val="28"/>
        </w:rPr>
        <w:t>group</w:t>
      </w:r>
      <w:r w:rsidR="00026C19">
        <w:rPr>
          <w:rFonts w:ascii="Arial" w:hAnsi="Arial" w:cs="Arial"/>
          <w:color w:val="000000"/>
          <w:sz w:val="28"/>
          <w:szCs w:val="28"/>
        </w:rPr>
        <w:t xml:space="preserve"> of disability advocacy organizations produced </w:t>
      </w:r>
      <w:r w:rsidR="00170047">
        <w:rPr>
          <w:rFonts w:ascii="Arial" w:hAnsi="Arial" w:cs="Arial"/>
          <w:color w:val="000000"/>
          <w:sz w:val="28"/>
          <w:szCs w:val="28"/>
        </w:rPr>
        <w:t xml:space="preserve">a review document outlining our six major concerns with the </w:t>
      </w:r>
      <w:r w:rsidR="00D62F7D">
        <w:rPr>
          <w:rFonts w:ascii="Arial" w:hAnsi="Arial" w:cs="Arial"/>
          <w:color w:val="000000"/>
          <w:sz w:val="28"/>
          <w:szCs w:val="28"/>
        </w:rPr>
        <w:t>b</w:t>
      </w:r>
      <w:r w:rsidR="00170047">
        <w:rPr>
          <w:rFonts w:ascii="Arial" w:hAnsi="Arial" w:cs="Arial"/>
          <w:color w:val="000000"/>
          <w:sz w:val="28"/>
          <w:szCs w:val="28"/>
        </w:rPr>
        <w:t xml:space="preserve">ill. This review can be found on DABC’s website here: </w:t>
      </w:r>
    </w:p>
    <w:p w14:paraId="437B1831" w14:textId="645BEAC3" w:rsidR="00672B7C" w:rsidRDefault="00672B7C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5AE781D8" w14:textId="3AF50B5D" w:rsidR="00953A3B" w:rsidRDefault="00807078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="00672B7C" w:rsidRPr="005371CA">
          <w:rPr>
            <w:rStyle w:val="Hyperlink"/>
            <w:rFonts w:ascii="Arial" w:hAnsi="Arial" w:cs="Arial"/>
            <w:sz w:val="28"/>
            <w:szCs w:val="28"/>
          </w:rPr>
          <w:t>https://disabilityalliancebc.org/wp-content/uploads/2021/05/Disability-Alliance-BC-Review-on-Bill-6.pdf</w:t>
        </w:r>
      </w:hyperlink>
    </w:p>
    <w:p w14:paraId="139685A7" w14:textId="77777777" w:rsidR="00A65B74" w:rsidRDefault="00A65B74" w:rsidP="003F6CE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693D1195" w14:textId="40CA8DFD" w:rsidR="00672B7C" w:rsidRDefault="003844A9" w:rsidP="003F6CE3">
      <w:pPr>
        <w:pStyle w:val="NormalWeb"/>
        <w:shd w:val="clear" w:color="auto" w:fill="FFFFFF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 a recent </w:t>
      </w:r>
      <w:hyperlink r:id="rId9" w:history="1">
        <w:r w:rsidRPr="0011024C">
          <w:rPr>
            <w:rStyle w:val="Hyperlink"/>
            <w:rFonts w:ascii="Arial" w:hAnsi="Arial" w:cs="Arial"/>
            <w:sz w:val="28"/>
            <w:szCs w:val="28"/>
          </w:rPr>
          <w:t>news announcement</w:t>
        </w:r>
      </w:hyperlink>
      <w:r>
        <w:rPr>
          <w:rFonts w:ascii="Arial" w:hAnsi="Arial" w:cs="Arial"/>
          <w:color w:val="000000"/>
          <w:sz w:val="28"/>
          <w:szCs w:val="28"/>
        </w:rPr>
        <w:t>, the</w:t>
      </w:r>
      <w:r w:rsidR="00C163CF">
        <w:rPr>
          <w:rFonts w:ascii="Arial" w:hAnsi="Arial" w:cs="Arial"/>
          <w:color w:val="000000"/>
          <w:sz w:val="28"/>
          <w:szCs w:val="28"/>
        </w:rPr>
        <w:t xml:space="preserve"> BC Government </w:t>
      </w:r>
      <w:r w:rsidR="00544E84">
        <w:rPr>
          <w:rFonts w:ascii="Arial" w:hAnsi="Arial" w:cs="Arial"/>
          <w:color w:val="000000"/>
          <w:sz w:val="28"/>
          <w:szCs w:val="28"/>
        </w:rPr>
        <w:t>has contracted D</w:t>
      </w:r>
      <w:r w:rsidR="00544E84" w:rsidRPr="005F717B">
        <w:rPr>
          <w:rFonts w:ascii="Arial" w:hAnsi="Arial" w:cs="Arial"/>
          <w:sz w:val="28"/>
          <w:szCs w:val="28"/>
        </w:rPr>
        <w:t xml:space="preserve">ABC over the course of the next three years to allocate, distribute and administer one-time grants to Hub Organizations </w:t>
      </w:r>
      <w:r w:rsidR="00953A3B">
        <w:rPr>
          <w:rFonts w:ascii="Arial" w:hAnsi="Arial" w:cs="Arial"/>
          <w:sz w:val="28"/>
          <w:szCs w:val="28"/>
        </w:rPr>
        <w:t>that will</w:t>
      </w:r>
      <w:r w:rsidR="00544E84" w:rsidRPr="005F717B">
        <w:rPr>
          <w:rFonts w:ascii="Arial" w:hAnsi="Arial" w:cs="Arial"/>
          <w:sz w:val="28"/>
          <w:szCs w:val="28"/>
        </w:rPr>
        <w:t xml:space="preserve"> provide support to Prescribed Organizations under Part 3 of the Accessible BC Act</w:t>
      </w:r>
      <w:r w:rsidR="004D0F31">
        <w:rPr>
          <w:rFonts w:ascii="Arial" w:hAnsi="Arial" w:cs="Arial"/>
          <w:sz w:val="28"/>
          <w:szCs w:val="28"/>
        </w:rPr>
        <w:t>.</w:t>
      </w:r>
    </w:p>
    <w:p w14:paraId="446B848D" w14:textId="6BC8F92D" w:rsidR="004D0F31" w:rsidRDefault="004D0F31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sz w:val="28"/>
          <w:szCs w:val="28"/>
        </w:rPr>
      </w:pPr>
    </w:p>
    <w:p w14:paraId="4AFCAC78" w14:textId="63E817AC" w:rsidR="00AE0C49" w:rsidRDefault="00B36D55" w:rsidP="00AE0C49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</w:t>
      </w:r>
      <w:r w:rsidR="00706B7D">
        <w:rPr>
          <w:rFonts w:ascii="Arial" w:hAnsi="Arial" w:cs="Arial"/>
          <w:color w:val="000000"/>
          <w:sz w:val="28"/>
          <w:szCs w:val="28"/>
        </w:rPr>
        <w:t>e BC Government</w:t>
      </w:r>
      <w:r>
        <w:rPr>
          <w:rFonts w:ascii="Arial" w:hAnsi="Arial" w:cs="Arial"/>
          <w:color w:val="000000"/>
          <w:sz w:val="28"/>
          <w:szCs w:val="28"/>
        </w:rPr>
        <w:t xml:space="preserve"> has announced that</w:t>
      </w:r>
      <w:r w:rsidR="00706B7D">
        <w:rPr>
          <w:rFonts w:ascii="Arial" w:hAnsi="Arial" w:cs="Arial"/>
          <w:color w:val="000000"/>
          <w:sz w:val="28"/>
          <w:szCs w:val="28"/>
        </w:rPr>
        <w:t xml:space="preserve"> </w:t>
      </w:r>
      <w:r w:rsidR="0011024C">
        <w:rPr>
          <w:rFonts w:ascii="Arial" w:hAnsi="Arial" w:cs="Arial"/>
          <w:color w:val="000000"/>
          <w:sz w:val="28"/>
          <w:szCs w:val="28"/>
        </w:rPr>
        <w:t>over 750</w:t>
      </w:r>
      <w:r w:rsidR="00B01F6F">
        <w:rPr>
          <w:rFonts w:ascii="Arial" w:hAnsi="Arial" w:cs="Arial"/>
          <w:color w:val="000000"/>
          <w:sz w:val="28"/>
          <w:szCs w:val="28"/>
        </w:rPr>
        <w:t xml:space="preserve"> organizations</w:t>
      </w:r>
      <w:r w:rsidR="00AE0C49">
        <w:rPr>
          <w:rFonts w:ascii="Arial" w:hAnsi="Arial" w:cs="Arial"/>
          <w:color w:val="000000"/>
          <w:sz w:val="28"/>
          <w:szCs w:val="28"/>
        </w:rPr>
        <w:t xml:space="preserve"> in</w:t>
      </w:r>
      <w:r w:rsidR="00B01F6F">
        <w:rPr>
          <w:rFonts w:ascii="Arial" w:hAnsi="Arial" w:cs="Arial"/>
          <w:color w:val="000000"/>
          <w:sz w:val="28"/>
          <w:szCs w:val="28"/>
        </w:rPr>
        <w:t xml:space="preserve"> the public sector have been listed as Prescribed Organizations</w:t>
      </w:r>
      <w:r w:rsidR="00863D24">
        <w:rPr>
          <w:rFonts w:ascii="Arial" w:hAnsi="Arial" w:cs="Arial"/>
          <w:color w:val="000000"/>
          <w:sz w:val="28"/>
          <w:szCs w:val="28"/>
        </w:rPr>
        <w:t xml:space="preserve"> under Part 3 of the ABCA. </w:t>
      </w:r>
      <w:r w:rsidR="009F602B">
        <w:rPr>
          <w:rFonts w:ascii="Arial" w:hAnsi="Arial" w:cs="Arial"/>
          <w:color w:val="000000"/>
          <w:sz w:val="28"/>
          <w:szCs w:val="28"/>
        </w:rPr>
        <w:t xml:space="preserve">The </w:t>
      </w:r>
      <w:r w:rsidR="00716EF9">
        <w:rPr>
          <w:rFonts w:ascii="Arial" w:hAnsi="Arial" w:cs="Arial"/>
          <w:color w:val="000000"/>
          <w:sz w:val="28"/>
          <w:szCs w:val="28"/>
        </w:rPr>
        <w:t xml:space="preserve">Government and </w:t>
      </w:r>
      <w:r w:rsidR="008A445A">
        <w:rPr>
          <w:rFonts w:ascii="Arial" w:hAnsi="Arial" w:cs="Arial"/>
          <w:color w:val="000000"/>
          <w:sz w:val="28"/>
          <w:szCs w:val="28"/>
        </w:rPr>
        <w:t xml:space="preserve">each of </w:t>
      </w:r>
      <w:r w:rsidR="00716EF9">
        <w:rPr>
          <w:rFonts w:ascii="Arial" w:hAnsi="Arial" w:cs="Arial"/>
          <w:color w:val="000000"/>
          <w:sz w:val="28"/>
          <w:szCs w:val="28"/>
        </w:rPr>
        <w:t>the</w:t>
      </w:r>
      <w:r w:rsidR="00AE0C49">
        <w:rPr>
          <w:rFonts w:ascii="Arial" w:hAnsi="Arial" w:cs="Arial"/>
          <w:color w:val="000000"/>
          <w:sz w:val="28"/>
          <w:szCs w:val="28"/>
        </w:rPr>
        <w:t>se</w:t>
      </w:r>
      <w:r w:rsidR="0011024C">
        <w:rPr>
          <w:rFonts w:ascii="Arial" w:hAnsi="Arial" w:cs="Arial"/>
          <w:color w:val="000000"/>
          <w:sz w:val="28"/>
          <w:szCs w:val="28"/>
        </w:rPr>
        <w:t xml:space="preserve"> </w:t>
      </w:r>
      <w:r w:rsidR="00AE0C49">
        <w:rPr>
          <w:rFonts w:ascii="Arial" w:hAnsi="Arial" w:cs="Arial"/>
          <w:color w:val="000000"/>
          <w:sz w:val="28"/>
          <w:szCs w:val="28"/>
        </w:rPr>
        <w:t xml:space="preserve">organizations </w:t>
      </w:r>
      <w:r w:rsidR="009F602B">
        <w:rPr>
          <w:rFonts w:ascii="Arial" w:hAnsi="Arial" w:cs="Arial"/>
          <w:color w:val="000000"/>
          <w:sz w:val="28"/>
          <w:szCs w:val="28"/>
        </w:rPr>
        <w:t xml:space="preserve">will be required </w:t>
      </w:r>
      <w:r w:rsidR="00AE0C49">
        <w:rPr>
          <w:rFonts w:ascii="Arial" w:hAnsi="Arial" w:cs="Arial"/>
          <w:color w:val="000000"/>
          <w:sz w:val="28"/>
          <w:szCs w:val="28"/>
        </w:rPr>
        <w:t xml:space="preserve">to </w:t>
      </w:r>
      <w:r w:rsidR="002F6148">
        <w:rPr>
          <w:rFonts w:ascii="Arial" w:hAnsi="Arial" w:cs="Arial"/>
          <w:color w:val="000000"/>
          <w:sz w:val="28"/>
          <w:szCs w:val="28"/>
        </w:rPr>
        <w:t>create an accessibility committee, an accessibility plan, and a public feedback mechanism on accessibility.</w:t>
      </w:r>
      <w:r w:rsidR="00BA7C52">
        <w:rPr>
          <w:rFonts w:ascii="Arial" w:hAnsi="Arial" w:cs="Arial"/>
          <w:color w:val="000000"/>
          <w:sz w:val="28"/>
          <w:szCs w:val="28"/>
        </w:rPr>
        <w:t xml:space="preserve"> These Prescribed Organizations come from the follow</w:t>
      </w:r>
      <w:r w:rsidR="00AB645F">
        <w:rPr>
          <w:rFonts w:ascii="Arial" w:hAnsi="Arial" w:cs="Arial"/>
          <w:color w:val="000000"/>
          <w:sz w:val="28"/>
          <w:szCs w:val="28"/>
        </w:rPr>
        <w:t>ing</w:t>
      </w:r>
      <w:r w:rsidR="00BA7C52">
        <w:rPr>
          <w:rFonts w:ascii="Arial" w:hAnsi="Arial" w:cs="Arial"/>
          <w:color w:val="000000"/>
          <w:sz w:val="28"/>
          <w:szCs w:val="28"/>
        </w:rPr>
        <w:t xml:space="preserve"> areas of the public sector: school districts, </w:t>
      </w:r>
      <w:r w:rsidR="00BA7C52">
        <w:rPr>
          <w:rFonts w:ascii="Arial" w:hAnsi="Arial" w:cs="Arial"/>
          <w:color w:val="000000"/>
          <w:sz w:val="28"/>
          <w:szCs w:val="28"/>
        </w:rPr>
        <w:lastRenderedPageBreak/>
        <w:t>municipalities, municipal police, libraries, post-secondary institutions</w:t>
      </w:r>
      <w:r w:rsidR="00DA2F15">
        <w:rPr>
          <w:rFonts w:ascii="Arial" w:hAnsi="Arial" w:cs="Arial"/>
          <w:color w:val="000000"/>
          <w:sz w:val="28"/>
          <w:szCs w:val="28"/>
        </w:rPr>
        <w:t xml:space="preserve">, health authorities, crown </w:t>
      </w:r>
      <w:r w:rsidR="00495C84">
        <w:rPr>
          <w:rFonts w:ascii="Arial" w:hAnsi="Arial" w:cs="Arial"/>
          <w:color w:val="000000"/>
          <w:sz w:val="28"/>
          <w:szCs w:val="28"/>
        </w:rPr>
        <w:t xml:space="preserve">agencies, </w:t>
      </w:r>
      <w:r w:rsidR="00DA3909">
        <w:rPr>
          <w:rFonts w:ascii="Arial" w:hAnsi="Arial" w:cs="Arial"/>
          <w:color w:val="000000"/>
          <w:sz w:val="28"/>
          <w:szCs w:val="28"/>
        </w:rPr>
        <w:t xml:space="preserve">tribunals </w:t>
      </w:r>
      <w:r w:rsidR="00DA2F15">
        <w:rPr>
          <w:rFonts w:ascii="Arial" w:hAnsi="Arial" w:cs="Arial"/>
          <w:color w:val="000000"/>
          <w:sz w:val="28"/>
          <w:szCs w:val="28"/>
        </w:rPr>
        <w:t xml:space="preserve">and other independent </w:t>
      </w:r>
      <w:r w:rsidR="00DA3909">
        <w:rPr>
          <w:rFonts w:ascii="Arial" w:hAnsi="Arial" w:cs="Arial"/>
          <w:color w:val="000000"/>
          <w:sz w:val="28"/>
          <w:szCs w:val="28"/>
        </w:rPr>
        <w:t xml:space="preserve">agencies, boards and commissions under the BC Government. </w:t>
      </w:r>
    </w:p>
    <w:p w14:paraId="130F3CD9" w14:textId="4A9E111F" w:rsidR="00014BA4" w:rsidRDefault="00014BA4" w:rsidP="00AE0C49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28D12A94" w14:textId="1E0C4D17" w:rsidR="000C0B93" w:rsidRPr="0077399A" w:rsidRDefault="00014BA4" w:rsidP="000C0B9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DABC believes this is a good start </w:t>
      </w:r>
      <w:r w:rsidR="00AE6BD1">
        <w:rPr>
          <w:rFonts w:ascii="Arial" w:hAnsi="Arial" w:cs="Arial"/>
          <w:color w:val="000000"/>
          <w:sz w:val="28"/>
          <w:szCs w:val="28"/>
        </w:rPr>
        <w:t>in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61365">
        <w:rPr>
          <w:rFonts w:ascii="Arial" w:hAnsi="Arial" w:cs="Arial"/>
          <w:color w:val="000000"/>
          <w:sz w:val="28"/>
          <w:szCs w:val="28"/>
        </w:rPr>
        <w:t>implementing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9701F">
        <w:rPr>
          <w:rFonts w:ascii="Arial" w:hAnsi="Arial" w:cs="Arial"/>
          <w:color w:val="000000"/>
          <w:sz w:val="28"/>
          <w:szCs w:val="28"/>
        </w:rPr>
        <w:t xml:space="preserve">Part 3 of the Act, and </w:t>
      </w:r>
      <w:r w:rsidR="0079701F" w:rsidRPr="00D32562">
        <w:rPr>
          <w:rFonts w:ascii="Arial" w:hAnsi="Arial" w:cs="Arial"/>
          <w:b/>
          <w:bCs/>
          <w:color w:val="000000"/>
          <w:sz w:val="28"/>
          <w:szCs w:val="28"/>
        </w:rPr>
        <w:t>encourages the BC Government to consider expanding its list of Prescribed Organizations to the private sector in</w:t>
      </w:r>
      <w:r w:rsidR="00BC7D8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79701F" w:rsidRPr="00D32562">
        <w:rPr>
          <w:rFonts w:ascii="Arial" w:hAnsi="Arial" w:cs="Arial"/>
          <w:b/>
          <w:bCs/>
          <w:color w:val="000000"/>
          <w:sz w:val="28"/>
          <w:szCs w:val="28"/>
        </w:rPr>
        <w:t>future.</w:t>
      </w:r>
      <w:r w:rsidR="0079701F">
        <w:rPr>
          <w:rFonts w:ascii="Arial" w:hAnsi="Arial" w:cs="Arial"/>
          <w:color w:val="000000"/>
          <w:sz w:val="28"/>
          <w:szCs w:val="28"/>
        </w:rPr>
        <w:t xml:space="preserve"> DABC notes that accessibility legislation in Manitoba and Nova Scotia </w:t>
      </w:r>
      <w:r w:rsidR="009F602B">
        <w:rPr>
          <w:rFonts w:ascii="Arial" w:hAnsi="Arial" w:cs="Arial"/>
          <w:color w:val="000000"/>
          <w:sz w:val="28"/>
          <w:szCs w:val="28"/>
        </w:rPr>
        <w:t>has</w:t>
      </w:r>
      <w:r w:rsidR="000C0B93">
        <w:rPr>
          <w:rFonts w:ascii="Arial" w:hAnsi="Arial" w:cs="Arial"/>
          <w:color w:val="000000"/>
          <w:sz w:val="28"/>
          <w:szCs w:val="28"/>
        </w:rPr>
        <w:t xml:space="preserve"> taken a similar approach as BC in prescribing only public sector organizations to create accessibility plans, </w:t>
      </w:r>
      <w:r w:rsidR="00DA3909">
        <w:rPr>
          <w:rFonts w:ascii="Arial" w:hAnsi="Arial" w:cs="Arial"/>
          <w:color w:val="000000"/>
          <w:sz w:val="28"/>
          <w:szCs w:val="28"/>
        </w:rPr>
        <w:t>however</w:t>
      </w:r>
      <w:r w:rsidR="000C0B93">
        <w:rPr>
          <w:rFonts w:ascii="Arial" w:hAnsi="Arial" w:cs="Arial"/>
          <w:color w:val="000000"/>
          <w:sz w:val="28"/>
          <w:szCs w:val="28"/>
        </w:rPr>
        <w:t xml:space="preserve"> we </w:t>
      </w:r>
      <w:r w:rsidR="00D13711">
        <w:rPr>
          <w:rFonts w:ascii="Arial" w:hAnsi="Arial" w:cs="Arial"/>
          <w:color w:val="000000"/>
          <w:sz w:val="28"/>
          <w:szCs w:val="28"/>
        </w:rPr>
        <w:t>wish to</w:t>
      </w:r>
      <w:r w:rsidR="000C0B93">
        <w:rPr>
          <w:rFonts w:ascii="Arial" w:hAnsi="Arial" w:cs="Arial"/>
          <w:color w:val="000000"/>
          <w:sz w:val="28"/>
          <w:szCs w:val="28"/>
        </w:rPr>
        <w:t xml:space="preserve"> point out that the </w:t>
      </w:r>
      <w:r w:rsidR="000C0B93" w:rsidRPr="000C0B93">
        <w:rPr>
          <w:rFonts w:ascii="Arial" w:hAnsi="Arial" w:cs="Arial"/>
          <w:i/>
          <w:iCs/>
          <w:color w:val="000000"/>
          <w:sz w:val="28"/>
          <w:szCs w:val="28"/>
        </w:rPr>
        <w:t xml:space="preserve">Accessibility for Ontarians with Disabilities Act </w:t>
      </w:r>
      <w:r w:rsidR="000C0B93" w:rsidRPr="0077399A">
        <w:rPr>
          <w:rFonts w:ascii="Arial" w:hAnsi="Arial" w:cs="Arial"/>
          <w:color w:val="000000"/>
          <w:sz w:val="28"/>
          <w:szCs w:val="28"/>
        </w:rPr>
        <w:t>requires all organi</w:t>
      </w:r>
      <w:r w:rsidR="002E1E2F">
        <w:rPr>
          <w:rFonts w:ascii="Arial" w:hAnsi="Arial" w:cs="Arial"/>
          <w:color w:val="000000"/>
          <w:sz w:val="28"/>
          <w:szCs w:val="28"/>
        </w:rPr>
        <w:t>z</w:t>
      </w:r>
      <w:r w:rsidR="000C0B93" w:rsidRPr="0077399A">
        <w:rPr>
          <w:rFonts w:ascii="Arial" w:hAnsi="Arial" w:cs="Arial"/>
          <w:color w:val="000000"/>
          <w:sz w:val="28"/>
          <w:szCs w:val="28"/>
        </w:rPr>
        <w:t xml:space="preserve">ations that provide goods or services to the public, with more than </w:t>
      </w:r>
      <w:r w:rsidR="00A232E8">
        <w:rPr>
          <w:rFonts w:ascii="Arial" w:hAnsi="Arial" w:cs="Arial"/>
          <w:color w:val="000000"/>
          <w:sz w:val="28"/>
          <w:szCs w:val="28"/>
        </w:rPr>
        <w:t>fifty</w:t>
      </w:r>
      <w:r w:rsidR="000C0B93" w:rsidRPr="0077399A">
        <w:rPr>
          <w:rFonts w:ascii="Arial" w:hAnsi="Arial" w:cs="Arial"/>
          <w:color w:val="000000"/>
          <w:sz w:val="28"/>
          <w:szCs w:val="28"/>
        </w:rPr>
        <w:t xml:space="preserve"> employee</w:t>
      </w:r>
      <w:r w:rsidR="00A232E8">
        <w:rPr>
          <w:rFonts w:ascii="Arial" w:hAnsi="Arial" w:cs="Arial"/>
          <w:color w:val="000000"/>
          <w:sz w:val="28"/>
          <w:szCs w:val="28"/>
        </w:rPr>
        <w:t>s</w:t>
      </w:r>
      <w:r w:rsidR="000C0B93" w:rsidRPr="0077399A">
        <w:rPr>
          <w:rFonts w:ascii="Arial" w:hAnsi="Arial" w:cs="Arial"/>
          <w:color w:val="000000"/>
          <w:sz w:val="28"/>
          <w:szCs w:val="28"/>
        </w:rPr>
        <w:t>, to create accessibility plans</w:t>
      </w:r>
      <w:r w:rsidR="000C0B93">
        <w:rPr>
          <w:rFonts w:ascii="Arial" w:hAnsi="Arial" w:cs="Arial"/>
          <w:color w:val="000000"/>
          <w:sz w:val="28"/>
          <w:szCs w:val="28"/>
        </w:rPr>
        <w:t xml:space="preserve"> (this includes private businesses</w:t>
      </w:r>
      <w:r w:rsidR="009E74DF">
        <w:rPr>
          <w:rFonts w:ascii="Arial" w:hAnsi="Arial" w:cs="Arial"/>
          <w:color w:val="000000"/>
          <w:sz w:val="28"/>
          <w:szCs w:val="28"/>
        </w:rPr>
        <w:t xml:space="preserve"> and non-profit organizations</w:t>
      </w:r>
      <w:r w:rsidR="000C0B93">
        <w:rPr>
          <w:rFonts w:ascii="Arial" w:hAnsi="Arial" w:cs="Arial"/>
          <w:color w:val="000000"/>
          <w:sz w:val="28"/>
          <w:szCs w:val="28"/>
        </w:rPr>
        <w:t>)</w:t>
      </w:r>
      <w:r w:rsidR="00A232E8">
        <w:rPr>
          <w:rFonts w:ascii="Arial" w:hAnsi="Arial" w:cs="Arial"/>
          <w:color w:val="000000"/>
          <w:sz w:val="28"/>
          <w:szCs w:val="28"/>
        </w:rPr>
        <w:t>.</w:t>
      </w:r>
      <w:r w:rsidR="00F4620B">
        <w:rPr>
          <w:rStyle w:val="FootnoteReference"/>
          <w:rFonts w:ascii="Arial" w:hAnsi="Arial" w:cs="Arial"/>
          <w:color w:val="000000"/>
          <w:sz w:val="28"/>
          <w:szCs w:val="28"/>
        </w:rPr>
        <w:footnoteReference w:id="1"/>
      </w:r>
      <w:r w:rsidR="000C0B93" w:rsidRPr="0077399A">
        <w:rPr>
          <w:rFonts w:ascii="Arial" w:hAnsi="Arial" w:cs="Arial"/>
          <w:color w:val="000000"/>
          <w:sz w:val="28"/>
          <w:szCs w:val="28"/>
        </w:rPr>
        <w:t xml:space="preserve"> The federal </w:t>
      </w:r>
      <w:r w:rsidR="000C0B93" w:rsidRPr="000C0B93">
        <w:rPr>
          <w:rFonts w:ascii="Arial" w:hAnsi="Arial" w:cs="Arial"/>
          <w:i/>
          <w:iCs/>
          <w:color w:val="000000"/>
          <w:sz w:val="28"/>
          <w:szCs w:val="28"/>
        </w:rPr>
        <w:t>Accessible Canada Act</w:t>
      </w:r>
      <w:r w:rsidR="000C0B93" w:rsidRPr="0077399A">
        <w:rPr>
          <w:rFonts w:ascii="Arial" w:hAnsi="Arial" w:cs="Arial"/>
          <w:color w:val="000000"/>
          <w:sz w:val="28"/>
          <w:szCs w:val="28"/>
        </w:rPr>
        <w:t xml:space="preserve"> (ACA) requires all federally regulated organisations</w:t>
      </w:r>
      <w:r w:rsidR="008A6BD7">
        <w:rPr>
          <w:rStyle w:val="FootnoteReference"/>
          <w:rFonts w:ascii="Arial" w:hAnsi="Arial" w:cs="Arial"/>
          <w:color w:val="000000"/>
          <w:sz w:val="28"/>
          <w:szCs w:val="28"/>
        </w:rPr>
        <w:footnoteReference w:id="2"/>
      </w:r>
      <w:r w:rsidR="000C0B93" w:rsidRPr="0077399A">
        <w:rPr>
          <w:rFonts w:ascii="Arial" w:hAnsi="Arial" w:cs="Arial"/>
          <w:color w:val="000000"/>
          <w:sz w:val="28"/>
          <w:szCs w:val="28"/>
        </w:rPr>
        <w:t xml:space="preserve"> with 10 or more employees, including private businesses, to create accessibility plans.</w:t>
      </w:r>
      <w:r w:rsidR="000C0B9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D03A642" w14:textId="7B5B2928" w:rsidR="00014BA4" w:rsidRDefault="00014BA4" w:rsidP="00AE0C49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6C8079C2" w14:textId="57BC93BC" w:rsidR="00D56E48" w:rsidRPr="0077399A" w:rsidRDefault="00D56E48" w:rsidP="00D56E48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B645F">
        <w:rPr>
          <w:rFonts w:ascii="Arial" w:hAnsi="Arial" w:cs="Arial"/>
          <w:b/>
          <w:bCs/>
          <w:color w:val="000000"/>
          <w:sz w:val="28"/>
          <w:szCs w:val="28"/>
        </w:rPr>
        <w:t xml:space="preserve">DABC </w:t>
      </w:r>
      <w:r w:rsidR="00A62A31" w:rsidRPr="00AB645F">
        <w:rPr>
          <w:rFonts w:ascii="Arial" w:hAnsi="Arial" w:cs="Arial"/>
          <w:b/>
          <w:bCs/>
          <w:color w:val="000000"/>
          <w:sz w:val="28"/>
          <w:szCs w:val="28"/>
        </w:rPr>
        <w:t xml:space="preserve">raises the concern that </w:t>
      </w:r>
      <w:r w:rsidR="009A4738" w:rsidRPr="00AB645F">
        <w:rPr>
          <w:rFonts w:ascii="Arial" w:hAnsi="Arial" w:cs="Arial"/>
          <w:b/>
          <w:bCs/>
          <w:color w:val="000000"/>
          <w:sz w:val="28"/>
          <w:szCs w:val="28"/>
        </w:rPr>
        <w:t>without the involvement in the private sector in creating accessibility plans and public feedback mechanisms on accessibility, Part 3 of the ABCA may have less of a direct</w:t>
      </w:r>
      <w:r w:rsidR="00BA7C52" w:rsidRPr="00AB645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A4738" w:rsidRPr="00AB645F">
        <w:rPr>
          <w:rFonts w:ascii="Arial" w:hAnsi="Arial" w:cs="Arial"/>
          <w:b/>
          <w:bCs/>
          <w:color w:val="000000"/>
          <w:sz w:val="28"/>
          <w:szCs w:val="28"/>
        </w:rPr>
        <w:t>effect on meaningfully addressing barriers to accessibility in many essential areas</w:t>
      </w:r>
      <w:r w:rsidR="009A4738">
        <w:rPr>
          <w:rFonts w:ascii="Arial" w:hAnsi="Arial" w:cs="Arial"/>
          <w:color w:val="000000"/>
          <w:sz w:val="28"/>
          <w:szCs w:val="28"/>
        </w:rPr>
        <w:t xml:space="preserve">, for example, at </w:t>
      </w:r>
      <w:r w:rsidR="009A4738" w:rsidRPr="0077399A">
        <w:rPr>
          <w:rFonts w:ascii="Arial" w:hAnsi="Arial" w:cs="Arial"/>
          <w:color w:val="000000"/>
          <w:sz w:val="28"/>
          <w:szCs w:val="28"/>
        </w:rPr>
        <w:t>grocery stores, pharmacies, malls and shopping centres, taxis and privately-owned bus services.</w:t>
      </w:r>
      <w:r w:rsidR="009A4738">
        <w:rPr>
          <w:rFonts w:ascii="Arial" w:hAnsi="Arial" w:cs="Arial"/>
          <w:color w:val="000000"/>
          <w:sz w:val="28"/>
          <w:szCs w:val="28"/>
        </w:rPr>
        <w:t xml:space="preserve"> </w:t>
      </w:r>
      <w:r w:rsidRPr="0077399A">
        <w:rPr>
          <w:rFonts w:ascii="Arial" w:hAnsi="Arial" w:cs="Arial"/>
          <w:color w:val="000000"/>
          <w:sz w:val="28"/>
          <w:szCs w:val="28"/>
        </w:rPr>
        <w:t>The benefit of accessibility plans</w:t>
      </w:r>
      <w:r w:rsidR="009A4738">
        <w:rPr>
          <w:rFonts w:ascii="Arial" w:hAnsi="Arial" w:cs="Arial"/>
          <w:color w:val="000000"/>
          <w:sz w:val="28"/>
          <w:szCs w:val="28"/>
        </w:rPr>
        <w:t xml:space="preserve"> and having a public feedback mechanism </w:t>
      </w:r>
      <w:r w:rsidR="0051044E">
        <w:rPr>
          <w:rFonts w:ascii="Arial" w:hAnsi="Arial" w:cs="Arial"/>
          <w:color w:val="000000"/>
          <w:sz w:val="28"/>
          <w:szCs w:val="28"/>
        </w:rPr>
        <w:t>on accessibility</w:t>
      </w:r>
      <w:r w:rsidRPr="0077399A">
        <w:rPr>
          <w:rFonts w:ascii="Arial" w:hAnsi="Arial" w:cs="Arial"/>
          <w:color w:val="000000"/>
          <w:sz w:val="28"/>
          <w:szCs w:val="28"/>
        </w:rPr>
        <w:t xml:space="preserve"> for private businesses is that they empower consumers</w:t>
      </w:r>
      <w:r w:rsidR="0051044E">
        <w:rPr>
          <w:rFonts w:ascii="Arial" w:hAnsi="Arial" w:cs="Arial"/>
          <w:color w:val="000000"/>
          <w:sz w:val="28"/>
          <w:szCs w:val="28"/>
        </w:rPr>
        <w:t xml:space="preserve"> to express their accessibility expectations </w:t>
      </w:r>
      <w:r w:rsidRPr="0077399A">
        <w:rPr>
          <w:rFonts w:ascii="Arial" w:hAnsi="Arial" w:cs="Arial"/>
          <w:color w:val="000000"/>
          <w:sz w:val="28"/>
          <w:szCs w:val="28"/>
        </w:rPr>
        <w:t xml:space="preserve">and </w:t>
      </w:r>
      <w:r w:rsidR="009F602B">
        <w:rPr>
          <w:rFonts w:ascii="Arial" w:hAnsi="Arial" w:cs="Arial"/>
          <w:color w:val="000000"/>
          <w:sz w:val="28"/>
          <w:szCs w:val="28"/>
        </w:rPr>
        <w:t xml:space="preserve">ensure </w:t>
      </w:r>
      <w:r w:rsidR="0051044E">
        <w:rPr>
          <w:rFonts w:ascii="Arial" w:hAnsi="Arial" w:cs="Arial"/>
          <w:color w:val="000000"/>
          <w:sz w:val="28"/>
          <w:szCs w:val="28"/>
        </w:rPr>
        <w:t xml:space="preserve">that there is appropriate follow up </w:t>
      </w:r>
      <w:r w:rsidRPr="0077399A">
        <w:rPr>
          <w:rFonts w:ascii="Arial" w:hAnsi="Arial" w:cs="Arial"/>
          <w:color w:val="000000"/>
          <w:sz w:val="28"/>
          <w:szCs w:val="28"/>
        </w:rPr>
        <w:t>when their accessibility needs are not met.</w:t>
      </w:r>
    </w:p>
    <w:p w14:paraId="5F6DE4A4" w14:textId="15E95BA5" w:rsidR="00BA5746" w:rsidRDefault="00BA5746" w:rsidP="0051044E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21A7B6C1" w14:textId="3A1C4E3F" w:rsidR="00AD154C" w:rsidRDefault="00116C41" w:rsidP="00AD154C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DABC </w:t>
      </w:r>
      <w:r w:rsidR="00BA5746" w:rsidRPr="007E7202">
        <w:rPr>
          <w:rFonts w:ascii="Arial" w:hAnsi="Arial" w:cs="Arial"/>
          <w:color w:val="000000"/>
          <w:sz w:val="28"/>
          <w:szCs w:val="28"/>
        </w:rPr>
        <w:t>acknowledge</w:t>
      </w:r>
      <w:r w:rsidR="00AE5410">
        <w:rPr>
          <w:rFonts w:ascii="Arial" w:hAnsi="Arial" w:cs="Arial"/>
          <w:color w:val="000000"/>
          <w:sz w:val="28"/>
          <w:szCs w:val="28"/>
        </w:rPr>
        <w:t>s</w:t>
      </w:r>
      <w:r w:rsidR="00BA5746" w:rsidRPr="007E7202">
        <w:rPr>
          <w:rFonts w:ascii="Arial" w:hAnsi="Arial" w:cs="Arial"/>
          <w:color w:val="000000"/>
          <w:sz w:val="28"/>
          <w:szCs w:val="28"/>
        </w:rPr>
        <w:t xml:space="preserve"> that it is possible </w:t>
      </w:r>
      <w:r>
        <w:rPr>
          <w:rFonts w:ascii="Arial" w:hAnsi="Arial" w:cs="Arial"/>
          <w:color w:val="000000"/>
          <w:sz w:val="28"/>
          <w:szCs w:val="28"/>
        </w:rPr>
        <w:t xml:space="preserve">for the BC Government to prescribe </w:t>
      </w:r>
      <w:r w:rsidR="002C33BF">
        <w:rPr>
          <w:rFonts w:ascii="Arial" w:hAnsi="Arial" w:cs="Arial"/>
          <w:color w:val="000000"/>
          <w:sz w:val="28"/>
          <w:szCs w:val="28"/>
        </w:rPr>
        <w:t xml:space="preserve">certain </w:t>
      </w:r>
      <w:r>
        <w:rPr>
          <w:rFonts w:ascii="Arial" w:hAnsi="Arial" w:cs="Arial"/>
          <w:color w:val="000000"/>
          <w:sz w:val="28"/>
          <w:szCs w:val="28"/>
        </w:rPr>
        <w:t>organizations</w:t>
      </w:r>
      <w:r w:rsidR="00AE5410">
        <w:rPr>
          <w:rFonts w:ascii="Arial" w:hAnsi="Arial" w:cs="Arial"/>
          <w:color w:val="000000"/>
          <w:sz w:val="28"/>
          <w:szCs w:val="28"/>
        </w:rPr>
        <w:t xml:space="preserve"> in the private sector under Part 4 of the ABCA, which covers the </w:t>
      </w:r>
      <w:r w:rsidR="002C33BF">
        <w:rPr>
          <w:rFonts w:ascii="Arial" w:hAnsi="Arial" w:cs="Arial"/>
          <w:color w:val="000000"/>
          <w:sz w:val="28"/>
          <w:szCs w:val="28"/>
        </w:rPr>
        <w:t xml:space="preserve">accessibility </w:t>
      </w:r>
      <w:r w:rsidR="007D3914">
        <w:rPr>
          <w:rFonts w:ascii="Arial" w:hAnsi="Arial" w:cs="Arial"/>
          <w:color w:val="000000"/>
          <w:sz w:val="28"/>
          <w:szCs w:val="28"/>
        </w:rPr>
        <w:t xml:space="preserve">regulations </w:t>
      </w:r>
      <w:r w:rsidR="002C33BF">
        <w:rPr>
          <w:rFonts w:ascii="Arial" w:hAnsi="Arial" w:cs="Arial"/>
          <w:color w:val="000000"/>
          <w:sz w:val="28"/>
          <w:szCs w:val="28"/>
        </w:rPr>
        <w:t xml:space="preserve">across the following </w:t>
      </w:r>
      <w:r w:rsidR="007D3914">
        <w:rPr>
          <w:rFonts w:ascii="Arial" w:hAnsi="Arial" w:cs="Arial"/>
          <w:color w:val="000000"/>
          <w:sz w:val="28"/>
          <w:szCs w:val="28"/>
        </w:rPr>
        <w:t>standards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: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employment;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delivery of services;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the built environment;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information and communications;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transportation;</w:t>
      </w:r>
      <w:r w:rsidR="000D4550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health;</w:t>
      </w:r>
      <w:r w:rsidR="007D3914">
        <w:rPr>
          <w:rFonts w:ascii="Arial" w:hAnsi="Arial" w:cs="Arial"/>
          <w:color w:val="000000"/>
          <w:sz w:val="28"/>
          <w:szCs w:val="28"/>
        </w:rPr>
        <w:t xml:space="preserve">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education;</w:t>
      </w:r>
      <w:r w:rsidR="007D3914">
        <w:rPr>
          <w:rFonts w:ascii="Arial" w:hAnsi="Arial" w:cs="Arial"/>
          <w:color w:val="000000"/>
          <w:sz w:val="28"/>
          <w:szCs w:val="28"/>
        </w:rPr>
        <w:t xml:space="preserve"> and </w:t>
      </w:r>
      <w:r w:rsidR="000D4550" w:rsidRPr="000D4550">
        <w:rPr>
          <w:rFonts w:ascii="Arial" w:hAnsi="Arial" w:cs="Arial"/>
          <w:color w:val="000000"/>
          <w:sz w:val="28"/>
          <w:szCs w:val="28"/>
        </w:rPr>
        <w:t>procurement.</w:t>
      </w:r>
      <w:r w:rsidR="00B41399">
        <w:rPr>
          <w:rFonts w:ascii="Arial" w:hAnsi="Arial" w:cs="Arial"/>
          <w:color w:val="000000"/>
          <w:sz w:val="28"/>
          <w:szCs w:val="28"/>
        </w:rPr>
        <w:t xml:space="preserve"> </w:t>
      </w:r>
      <w:r w:rsidR="00CF18C6">
        <w:rPr>
          <w:rFonts w:ascii="Arial" w:hAnsi="Arial" w:cs="Arial"/>
          <w:color w:val="000000"/>
          <w:sz w:val="28"/>
          <w:szCs w:val="28"/>
        </w:rPr>
        <w:t xml:space="preserve">We express our hope that </w:t>
      </w:r>
      <w:r w:rsidR="00404043">
        <w:rPr>
          <w:rFonts w:ascii="Arial" w:hAnsi="Arial" w:cs="Arial"/>
          <w:color w:val="000000"/>
          <w:sz w:val="28"/>
          <w:szCs w:val="28"/>
        </w:rPr>
        <w:t xml:space="preserve">these regulations will involve meaningful participation by the private sector in </w:t>
      </w:r>
      <w:r w:rsidR="00AD154C">
        <w:rPr>
          <w:rFonts w:ascii="Arial" w:hAnsi="Arial" w:cs="Arial"/>
          <w:color w:val="000000"/>
          <w:sz w:val="28"/>
          <w:szCs w:val="28"/>
        </w:rPr>
        <w:t xml:space="preserve">working towards </w:t>
      </w:r>
      <w:r w:rsidR="00AD154C" w:rsidRPr="007E7202">
        <w:rPr>
          <w:rFonts w:ascii="Arial" w:hAnsi="Arial" w:cs="Arial"/>
          <w:color w:val="000000"/>
          <w:sz w:val="28"/>
          <w:szCs w:val="28"/>
        </w:rPr>
        <w:t xml:space="preserve">eliminating barriers and promoting accessibility through every level of </w:t>
      </w:r>
      <w:r w:rsidR="00AD154C">
        <w:rPr>
          <w:rFonts w:ascii="Arial" w:hAnsi="Arial" w:cs="Arial"/>
          <w:color w:val="000000"/>
          <w:sz w:val="28"/>
          <w:szCs w:val="28"/>
        </w:rPr>
        <w:t xml:space="preserve">our </w:t>
      </w:r>
      <w:r w:rsidR="00AD154C" w:rsidRPr="007E7202">
        <w:rPr>
          <w:rFonts w:ascii="Arial" w:hAnsi="Arial" w:cs="Arial"/>
          <w:color w:val="000000"/>
          <w:sz w:val="28"/>
          <w:szCs w:val="28"/>
        </w:rPr>
        <w:t>society.</w:t>
      </w:r>
      <w:r w:rsidR="00AD154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AF28C58" w14:textId="75FEF46A" w:rsidR="00AD154C" w:rsidRDefault="00AD154C" w:rsidP="00AD154C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5566316D" w14:textId="1C1DBF39" w:rsidR="007E7202" w:rsidRPr="007E7202" w:rsidRDefault="00721FD6" w:rsidP="007E7202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However, a</w:t>
      </w:r>
      <w:r w:rsidR="00AD154C">
        <w:rPr>
          <w:rFonts w:ascii="Arial" w:hAnsi="Arial" w:cs="Arial"/>
          <w:color w:val="000000"/>
          <w:sz w:val="28"/>
          <w:szCs w:val="28"/>
        </w:rPr>
        <w:t xml:space="preserve">s Part 4 of the ABCA is separate from the requirement under Part 3 to create </w:t>
      </w:r>
      <w:r>
        <w:rPr>
          <w:rFonts w:ascii="Arial" w:hAnsi="Arial" w:cs="Arial"/>
          <w:color w:val="000000"/>
          <w:sz w:val="28"/>
          <w:szCs w:val="28"/>
        </w:rPr>
        <w:t xml:space="preserve">an accessibility committee, an accessibility plan, and a public feedback mechanism on accessibility, </w:t>
      </w:r>
      <w:r w:rsidRPr="00A65B74">
        <w:rPr>
          <w:rFonts w:ascii="Arial" w:hAnsi="Arial" w:cs="Arial"/>
          <w:color w:val="000000"/>
          <w:sz w:val="28"/>
          <w:szCs w:val="28"/>
        </w:rPr>
        <w:t xml:space="preserve">DABC advocates for </w:t>
      </w:r>
      <w:r w:rsidR="007B5AAC" w:rsidRPr="00A65B74">
        <w:rPr>
          <w:rFonts w:ascii="Arial" w:hAnsi="Arial" w:cs="Arial"/>
          <w:color w:val="000000"/>
          <w:sz w:val="28"/>
          <w:szCs w:val="28"/>
        </w:rPr>
        <w:t>the expansion of Prescribed Organizations under Part 3 to be inclusive of the private sector in future.</w:t>
      </w:r>
      <w:r w:rsidR="007B5AAC" w:rsidRPr="007B5AA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3A6112E" w14:textId="050F8C31" w:rsidR="00C02947" w:rsidRDefault="00C02947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4081DE6F" w14:textId="513F2FB9" w:rsidR="00C3274A" w:rsidRDefault="00C3274A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0016BF87" w14:textId="77777777" w:rsidR="00C3274A" w:rsidRPr="00130D33" w:rsidRDefault="00C3274A" w:rsidP="00130D33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35B007D9" w14:textId="77777777" w:rsidR="0077399A" w:rsidRPr="0077399A" w:rsidRDefault="0077399A" w:rsidP="0077399A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673DAEDB" w14:textId="77777777" w:rsidR="00D56E48" w:rsidRDefault="00D56E48" w:rsidP="0077399A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0E6CDE5E" w14:textId="77777777" w:rsidR="0077399A" w:rsidRPr="0077399A" w:rsidRDefault="0077399A" w:rsidP="0077399A">
      <w:pPr>
        <w:pStyle w:val="NormalWeb"/>
        <w:shd w:val="clear" w:color="auto" w:fill="FFFFFF"/>
        <w:ind w:left="108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7E6D12F0" w14:textId="77777777" w:rsidR="0077399A" w:rsidRPr="0077399A" w:rsidRDefault="0077399A" w:rsidP="0077399A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340CB987" w14:textId="77777777" w:rsidR="0077399A" w:rsidRPr="0077399A" w:rsidRDefault="0077399A" w:rsidP="0077399A">
      <w:pPr>
        <w:pStyle w:val="NormalWeb"/>
        <w:shd w:val="clear" w:color="auto" w:fill="FFFFFF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367811A3" w14:textId="77777777" w:rsidR="00C02947" w:rsidRPr="00130D33" w:rsidRDefault="00C02947" w:rsidP="00130D33">
      <w:pPr>
        <w:spacing w:before="100" w:beforeAutospacing="1" w:after="100" w:afterAutospacing="1"/>
        <w:contextualSpacing/>
        <w:jc w:val="both"/>
        <w:rPr>
          <w:rFonts w:cs="Arial"/>
          <w:color w:val="000000"/>
          <w:sz w:val="28"/>
          <w:szCs w:val="28"/>
        </w:rPr>
      </w:pPr>
    </w:p>
    <w:p w14:paraId="37496B5D" w14:textId="77777777" w:rsidR="00C02947" w:rsidRPr="00130D33" w:rsidRDefault="00C02947" w:rsidP="00130D33">
      <w:pPr>
        <w:spacing w:before="100" w:beforeAutospacing="1" w:after="100" w:afterAutospacing="1"/>
        <w:contextualSpacing/>
        <w:jc w:val="both"/>
        <w:rPr>
          <w:rFonts w:cs="Arial"/>
          <w:sz w:val="28"/>
          <w:szCs w:val="28"/>
        </w:rPr>
      </w:pPr>
    </w:p>
    <w:p w14:paraId="16A89DC3" w14:textId="77777777" w:rsidR="00C02947" w:rsidRPr="00130D33" w:rsidRDefault="00C02947" w:rsidP="00130D33">
      <w:pPr>
        <w:spacing w:before="100" w:beforeAutospacing="1" w:after="100" w:afterAutospacing="1"/>
        <w:contextualSpacing/>
        <w:jc w:val="both"/>
        <w:rPr>
          <w:rFonts w:cs="Arial"/>
          <w:sz w:val="28"/>
          <w:szCs w:val="28"/>
        </w:rPr>
      </w:pPr>
    </w:p>
    <w:p w14:paraId="00193F34" w14:textId="77777777" w:rsidR="006C1ECD" w:rsidRPr="00130D33" w:rsidRDefault="006C1ECD" w:rsidP="00130D33">
      <w:pPr>
        <w:spacing w:before="100" w:beforeAutospacing="1" w:after="100" w:afterAutospacing="1"/>
        <w:contextualSpacing/>
        <w:jc w:val="both"/>
        <w:rPr>
          <w:rFonts w:cs="Arial"/>
          <w:sz w:val="28"/>
          <w:szCs w:val="28"/>
          <w:lang w:val="en-CA"/>
        </w:rPr>
      </w:pPr>
    </w:p>
    <w:sectPr w:rsidR="006C1ECD" w:rsidRPr="00130D33" w:rsidSect="00846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A378" w14:textId="77777777" w:rsidR="00807078" w:rsidRDefault="00807078">
      <w:r>
        <w:separator/>
      </w:r>
    </w:p>
  </w:endnote>
  <w:endnote w:type="continuationSeparator" w:id="0">
    <w:p w14:paraId="7F9B37AE" w14:textId="77777777" w:rsidR="00807078" w:rsidRDefault="0080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7472" w14:textId="77777777" w:rsidR="00AC696A" w:rsidRDefault="00AC6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71A09" w14:textId="77777777" w:rsidR="00AC696A" w:rsidRDefault="00AC69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BD0AC" w14:textId="77777777" w:rsidR="00AC696A" w:rsidRDefault="00AC696A">
    <w:pPr>
      <w:pStyle w:val="Footer"/>
      <w:rPr>
        <w:noProof/>
      </w:rPr>
    </w:pPr>
  </w:p>
  <w:p w14:paraId="54B3D3BB" w14:textId="5ED22900" w:rsidR="0054239D" w:rsidRDefault="0084660C" w:rsidP="00AC696A">
    <w:pPr>
      <w:pStyle w:val="Footer"/>
      <w:jc w:val="center"/>
    </w:pPr>
    <w:r w:rsidRPr="0084660C">
      <w:rPr>
        <w:noProof/>
      </w:rPr>
      <w:drawing>
        <wp:inline distT="0" distB="0" distL="0" distR="0" wp14:anchorId="23458D10" wp14:editId="663D7584">
          <wp:extent cx="5149850" cy="654050"/>
          <wp:effectExtent l="0" t="0" r="0" b="0"/>
          <wp:docPr id="1" name="Picture 1" descr="C:\Users\HELLO\Desktop\DABC\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LO\Desktop\DABC\Letterhead botto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7" t="11118" r="11194" b="21517"/>
                  <a:stretch/>
                </pic:blipFill>
                <pic:spPr bwMode="auto">
                  <a:xfrm>
                    <a:off x="0" y="0"/>
                    <a:ext cx="5151235" cy="654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B795C" w14:textId="77777777" w:rsidR="00807078" w:rsidRDefault="00807078">
      <w:r>
        <w:separator/>
      </w:r>
    </w:p>
  </w:footnote>
  <w:footnote w:type="continuationSeparator" w:id="0">
    <w:p w14:paraId="5EE65742" w14:textId="77777777" w:rsidR="00807078" w:rsidRDefault="00807078">
      <w:r>
        <w:continuationSeparator/>
      </w:r>
    </w:p>
  </w:footnote>
  <w:footnote w:id="1">
    <w:p w14:paraId="621804DA" w14:textId="0B547089" w:rsidR="00F4620B" w:rsidRDefault="00F462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371CA">
          <w:rPr>
            <w:rStyle w:val="Hyperlink"/>
          </w:rPr>
          <w:t>https://www.ontario.ca/page/how-create-accessibility-plan-and-policy</w:t>
        </w:r>
      </w:hyperlink>
      <w:r>
        <w:t xml:space="preserve"> </w:t>
      </w:r>
    </w:p>
  </w:footnote>
  <w:footnote w:id="2">
    <w:p w14:paraId="2D44496E" w14:textId="526888B1" w:rsidR="008A6BD7" w:rsidRDefault="008A6BD7">
      <w:pPr>
        <w:pStyle w:val="FootnoteText"/>
      </w:pPr>
      <w:r>
        <w:rPr>
          <w:rStyle w:val="FootnoteReference"/>
        </w:rPr>
        <w:footnoteRef/>
      </w:r>
      <w:r>
        <w:t xml:space="preserve"> This can include such federally regulated businesses as banks, telecommunication companies and airlines, for example</w:t>
      </w:r>
      <w:r w:rsidR="004E089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76988" w14:textId="77777777" w:rsidR="00AC696A" w:rsidRDefault="00AC6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CA55" w14:textId="77777777" w:rsidR="00AC696A" w:rsidRDefault="00AC6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C7E55" w14:textId="67461067" w:rsidR="0054239D" w:rsidRDefault="008D73C4">
    <w:pPr>
      <w:pStyle w:val="Header"/>
    </w:pPr>
    <w:r>
      <w:rPr>
        <w:noProof/>
      </w:rPr>
      <w:drawing>
        <wp:inline distT="0" distB="0" distL="0" distR="0" wp14:anchorId="53910195" wp14:editId="32DD217F">
          <wp:extent cx="5943600" cy="8147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8E2"/>
    <w:multiLevelType w:val="hybridMultilevel"/>
    <w:tmpl w:val="3880F874"/>
    <w:lvl w:ilvl="0" w:tplc="29B21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CAA"/>
    <w:multiLevelType w:val="hybridMultilevel"/>
    <w:tmpl w:val="425E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6C1"/>
    <w:multiLevelType w:val="hybridMultilevel"/>
    <w:tmpl w:val="B2367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3B4F"/>
    <w:multiLevelType w:val="multilevel"/>
    <w:tmpl w:val="09D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66FCC"/>
    <w:multiLevelType w:val="hybridMultilevel"/>
    <w:tmpl w:val="14067B22"/>
    <w:lvl w:ilvl="0" w:tplc="D31457E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67D2"/>
    <w:multiLevelType w:val="hybridMultilevel"/>
    <w:tmpl w:val="B6601C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24A5A"/>
    <w:multiLevelType w:val="hybridMultilevel"/>
    <w:tmpl w:val="B0067E18"/>
    <w:numStyleLink w:val="Numbered"/>
  </w:abstractNum>
  <w:abstractNum w:abstractNumId="7" w15:restartNumberingAfterBreak="0">
    <w:nsid w:val="569441FB"/>
    <w:multiLevelType w:val="hybridMultilevel"/>
    <w:tmpl w:val="A8C8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1572"/>
    <w:multiLevelType w:val="hybridMultilevel"/>
    <w:tmpl w:val="B0067E18"/>
    <w:styleLink w:val="Numbered"/>
    <w:lvl w:ilvl="0" w:tplc="F758A526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3E8E6E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C6A7F4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44EAC7E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4B4995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225FE8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3BC57A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200AECE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48AEDAE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5A"/>
    <w:rsid w:val="00000255"/>
    <w:rsid w:val="0000075E"/>
    <w:rsid w:val="00000861"/>
    <w:rsid w:val="00000BD8"/>
    <w:rsid w:val="00000F8A"/>
    <w:rsid w:val="00001A70"/>
    <w:rsid w:val="00003022"/>
    <w:rsid w:val="0000307E"/>
    <w:rsid w:val="0000310C"/>
    <w:rsid w:val="000039AA"/>
    <w:rsid w:val="000039CE"/>
    <w:rsid w:val="00003A1B"/>
    <w:rsid w:val="00003EF4"/>
    <w:rsid w:val="0000420F"/>
    <w:rsid w:val="00004441"/>
    <w:rsid w:val="000047CC"/>
    <w:rsid w:val="00004927"/>
    <w:rsid w:val="00004EFF"/>
    <w:rsid w:val="000051D3"/>
    <w:rsid w:val="00005EE3"/>
    <w:rsid w:val="000064D9"/>
    <w:rsid w:val="00006715"/>
    <w:rsid w:val="0000722B"/>
    <w:rsid w:val="000079F9"/>
    <w:rsid w:val="00007D11"/>
    <w:rsid w:val="00007E48"/>
    <w:rsid w:val="000105B5"/>
    <w:rsid w:val="0001067B"/>
    <w:rsid w:val="00010993"/>
    <w:rsid w:val="00010E37"/>
    <w:rsid w:val="0001182D"/>
    <w:rsid w:val="00011904"/>
    <w:rsid w:val="0001197F"/>
    <w:rsid w:val="00011B81"/>
    <w:rsid w:val="00011BAA"/>
    <w:rsid w:val="00011C9E"/>
    <w:rsid w:val="00011DB6"/>
    <w:rsid w:val="000121F4"/>
    <w:rsid w:val="00012CAB"/>
    <w:rsid w:val="00013157"/>
    <w:rsid w:val="00013343"/>
    <w:rsid w:val="00013400"/>
    <w:rsid w:val="00013406"/>
    <w:rsid w:val="00013808"/>
    <w:rsid w:val="00014412"/>
    <w:rsid w:val="0001448B"/>
    <w:rsid w:val="00014571"/>
    <w:rsid w:val="00014A17"/>
    <w:rsid w:val="00014BA4"/>
    <w:rsid w:val="00014C4A"/>
    <w:rsid w:val="00014C6C"/>
    <w:rsid w:val="0001522D"/>
    <w:rsid w:val="0001626B"/>
    <w:rsid w:val="00016DD8"/>
    <w:rsid w:val="000172FF"/>
    <w:rsid w:val="00017AA6"/>
    <w:rsid w:val="00017AA8"/>
    <w:rsid w:val="00017B82"/>
    <w:rsid w:val="0002028D"/>
    <w:rsid w:val="000204E5"/>
    <w:rsid w:val="00020F5A"/>
    <w:rsid w:val="000212A8"/>
    <w:rsid w:val="00021B44"/>
    <w:rsid w:val="000225D0"/>
    <w:rsid w:val="00022BE1"/>
    <w:rsid w:val="000234F0"/>
    <w:rsid w:val="0002422C"/>
    <w:rsid w:val="00024CA7"/>
    <w:rsid w:val="000261D2"/>
    <w:rsid w:val="00026662"/>
    <w:rsid w:val="000266A7"/>
    <w:rsid w:val="00026C19"/>
    <w:rsid w:val="0002715C"/>
    <w:rsid w:val="000274F8"/>
    <w:rsid w:val="00027B56"/>
    <w:rsid w:val="00030F39"/>
    <w:rsid w:val="0003107B"/>
    <w:rsid w:val="0003117D"/>
    <w:rsid w:val="00031E89"/>
    <w:rsid w:val="00031EAE"/>
    <w:rsid w:val="00031FFB"/>
    <w:rsid w:val="000321E5"/>
    <w:rsid w:val="000324F1"/>
    <w:rsid w:val="00032A5D"/>
    <w:rsid w:val="00032EB8"/>
    <w:rsid w:val="0003362D"/>
    <w:rsid w:val="00033F2F"/>
    <w:rsid w:val="000344AB"/>
    <w:rsid w:val="00036288"/>
    <w:rsid w:val="0003668F"/>
    <w:rsid w:val="00036799"/>
    <w:rsid w:val="00037716"/>
    <w:rsid w:val="00037B38"/>
    <w:rsid w:val="00041001"/>
    <w:rsid w:val="0004158E"/>
    <w:rsid w:val="00041804"/>
    <w:rsid w:val="00041CB7"/>
    <w:rsid w:val="000422BA"/>
    <w:rsid w:val="000427CE"/>
    <w:rsid w:val="00042998"/>
    <w:rsid w:val="00042B6F"/>
    <w:rsid w:val="0004415D"/>
    <w:rsid w:val="000441EA"/>
    <w:rsid w:val="0004487D"/>
    <w:rsid w:val="000450DC"/>
    <w:rsid w:val="00045297"/>
    <w:rsid w:val="0004529C"/>
    <w:rsid w:val="0004590B"/>
    <w:rsid w:val="00045AC9"/>
    <w:rsid w:val="00045AF1"/>
    <w:rsid w:val="00046174"/>
    <w:rsid w:val="00046ADA"/>
    <w:rsid w:val="00047205"/>
    <w:rsid w:val="00047AFD"/>
    <w:rsid w:val="00047F7C"/>
    <w:rsid w:val="000507DE"/>
    <w:rsid w:val="0005084F"/>
    <w:rsid w:val="000514A2"/>
    <w:rsid w:val="000522F8"/>
    <w:rsid w:val="000523BA"/>
    <w:rsid w:val="00052510"/>
    <w:rsid w:val="000532EB"/>
    <w:rsid w:val="000533F0"/>
    <w:rsid w:val="00054209"/>
    <w:rsid w:val="0005514A"/>
    <w:rsid w:val="0005517A"/>
    <w:rsid w:val="000553C5"/>
    <w:rsid w:val="000557B8"/>
    <w:rsid w:val="00055CFB"/>
    <w:rsid w:val="00056500"/>
    <w:rsid w:val="00056B66"/>
    <w:rsid w:val="000575B5"/>
    <w:rsid w:val="00057666"/>
    <w:rsid w:val="00060160"/>
    <w:rsid w:val="00060AB0"/>
    <w:rsid w:val="00060BC0"/>
    <w:rsid w:val="000610AA"/>
    <w:rsid w:val="000615E3"/>
    <w:rsid w:val="000615E6"/>
    <w:rsid w:val="00061B62"/>
    <w:rsid w:val="00062726"/>
    <w:rsid w:val="00062AC4"/>
    <w:rsid w:val="000636C2"/>
    <w:rsid w:val="00063959"/>
    <w:rsid w:val="00063DDD"/>
    <w:rsid w:val="00064721"/>
    <w:rsid w:val="00065C55"/>
    <w:rsid w:val="0006602B"/>
    <w:rsid w:val="00066990"/>
    <w:rsid w:val="00066BCB"/>
    <w:rsid w:val="00066F95"/>
    <w:rsid w:val="00067B37"/>
    <w:rsid w:val="00067B76"/>
    <w:rsid w:val="00067E1E"/>
    <w:rsid w:val="0007049D"/>
    <w:rsid w:val="0007073A"/>
    <w:rsid w:val="00070B47"/>
    <w:rsid w:val="00070D0B"/>
    <w:rsid w:val="00071196"/>
    <w:rsid w:val="00071403"/>
    <w:rsid w:val="00071439"/>
    <w:rsid w:val="000718FE"/>
    <w:rsid w:val="00071932"/>
    <w:rsid w:val="00072E66"/>
    <w:rsid w:val="00072F91"/>
    <w:rsid w:val="00074074"/>
    <w:rsid w:val="000746E1"/>
    <w:rsid w:val="0007498D"/>
    <w:rsid w:val="00075D92"/>
    <w:rsid w:val="00075EDA"/>
    <w:rsid w:val="000762AE"/>
    <w:rsid w:val="00076E5F"/>
    <w:rsid w:val="00076F4F"/>
    <w:rsid w:val="000779CA"/>
    <w:rsid w:val="00080359"/>
    <w:rsid w:val="000806EF"/>
    <w:rsid w:val="0008114F"/>
    <w:rsid w:val="000814BE"/>
    <w:rsid w:val="00081BFB"/>
    <w:rsid w:val="000824BE"/>
    <w:rsid w:val="00082E2C"/>
    <w:rsid w:val="0008367E"/>
    <w:rsid w:val="0008401B"/>
    <w:rsid w:val="0008418E"/>
    <w:rsid w:val="0008583A"/>
    <w:rsid w:val="00085CF1"/>
    <w:rsid w:val="000861F0"/>
    <w:rsid w:val="00086491"/>
    <w:rsid w:val="00086803"/>
    <w:rsid w:val="00086D56"/>
    <w:rsid w:val="00087A79"/>
    <w:rsid w:val="00087DA1"/>
    <w:rsid w:val="00090134"/>
    <w:rsid w:val="0009028B"/>
    <w:rsid w:val="00090AB7"/>
    <w:rsid w:val="00090D78"/>
    <w:rsid w:val="00090D91"/>
    <w:rsid w:val="0009136D"/>
    <w:rsid w:val="00091A29"/>
    <w:rsid w:val="00091BC2"/>
    <w:rsid w:val="000924D9"/>
    <w:rsid w:val="0009266F"/>
    <w:rsid w:val="0009273F"/>
    <w:rsid w:val="0009287A"/>
    <w:rsid w:val="00094538"/>
    <w:rsid w:val="000947FE"/>
    <w:rsid w:val="00094AA0"/>
    <w:rsid w:val="00094C5A"/>
    <w:rsid w:val="000952E9"/>
    <w:rsid w:val="00095733"/>
    <w:rsid w:val="0009583D"/>
    <w:rsid w:val="00095DFE"/>
    <w:rsid w:val="00095E3F"/>
    <w:rsid w:val="00096CCF"/>
    <w:rsid w:val="000979E7"/>
    <w:rsid w:val="00097E87"/>
    <w:rsid w:val="000A036E"/>
    <w:rsid w:val="000A0649"/>
    <w:rsid w:val="000A0D4F"/>
    <w:rsid w:val="000A16F6"/>
    <w:rsid w:val="000A175D"/>
    <w:rsid w:val="000A1A69"/>
    <w:rsid w:val="000A1D72"/>
    <w:rsid w:val="000A1E39"/>
    <w:rsid w:val="000A202B"/>
    <w:rsid w:val="000A24B4"/>
    <w:rsid w:val="000A25D7"/>
    <w:rsid w:val="000A29D9"/>
    <w:rsid w:val="000A2E1B"/>
    <w:rsid w:val="000A3617"/>
    <w:rsid w:val="000A37ED"/>
    <w:rsid w:val="000A38B8"/>
    <w:rsid w:val="000A3C8F"/>
    <w:rsid w:val="000A3EE3"/>
    <w:rsid w:val="000A44DE"/>
    <w:rsid w:val="000A4CF6"/>
    <w:rsid w:val="000A54DE"/>
    <w:rsid w:val="000A54F8"/>
    <w:rsid w:val="000A72DB"/>
    <w:rsid w:val="000A75E3"/>
    <w:rsid w:val="000A7644"/>
    <w:rsid w:val="000A76FD"/>
    <w:rsid w:val="000A77A6"/>
    <w:rsid w:val="000A7886"/>
    <w:rsid w:val="000A79C5"/>
    <w:rsid w:val="000B029C"/>
    <w:rsid w:val="000B08A3"/>
    <w:rsid w:val="000B1182"/>
    <w:rsid w:val="000B11A8"/>
    <w:rsid w:val="000B169A"/>
    <w:rsid w:val="000B1936"/>
    <w:rsid w:val="000B1C76"/>
    <w:rsid w:val="000B36E0"/>
    <w:rsid w:val="000B3DC3"/>
    <w:rsid w:val="000B3F03"/>
    <w:rsid w:val="000B3FEE"/>
    <w:rsid w:val="000B40B8"/>
    <w:rsid w:val="000B4305"/>
    <w:rsid w:val="000B43FC"/>
    <w:rsid w:val="000B4B80"/>
    <w:rsid w:val="000B4BC9"/>
    <w:rsid w:val="000B4DD2"/>
    <w:rsid w:val="000B52FD"/>
    <w:rsid w:val="000B5C04"/>
    <w:rsid w:val="000B5E21"/>
    <w:rsid w:val="000B69CC"/>
    <w:rsid w:val="000B6FEC"/>
    <w:rsid w:val="000B71A4"/>
    <w:rsid w:val="000B7AAB"/>
    <w:rsid w:val="000B7D6F"/>
    <w:rsid w:val="000B7FE5"/>
    <w:rsid w:val="000C0084"/>
    <w:rsid w:val="000C01A2"/>
    <w:rsid w:val="000C0B93"/>
    <w:rsid w:val="000C151B"/>
    <w:rsid w:val="000C1F83"/>
    <w:rsid w:val="000C276C"/>
    <w:rsid w:val="000C2D39"/>
    <w:rsid w:val="000C4053"/>
    <w:rsid w:val="000C4C89"/>
    <w:rsid w:val="000C5419"/>
    <w:rsid w:val="000C5561"/>
    <w:rsid w:val="000C5888"/>
    <w:rsid w:val="000C591A"/>
    <w:rsid w:val="000C5E3A"/>
    <w:rsid w:val="000C65DC"/>
    <w:rsid w:val="000C6A33"/>
    <w:rsid w:val="000C6C79"/>
    <w:rsid w:val="000C6E36"/>
    <w:rsid w:val="000C6F92"/>
    <w:rsid w:val="000C7DFB"/>
    <w:rsid w:val="000D0295"/>
    <w:rsid w:val="000D03F6"/>
    <w:rsid w:val="000D086A"/>
    <w:rsid w:val="000D0DAE"/>
    <w:rsid w:val="000D131C"/>
    <w:rsid w:val="000D1435"/>
    <w:rsid w:val="000D153D"/>
    <w:rsid w:val="000D2549"/>
    <w:rsid w:val="000D2A7A"/>
    <w:rsid w:val="000D3098"/>
    <w:rsid w:val="000D3657"/>
    <w:rsid w:val="000D3B15"/>
    <w:rsid w:val="000D407F"/>
    <w:rsid w:val="000D4550"/>
    <w:rsid w:val="000D4884"/>
    <w:rsid w:val="000D4D68"/>
    <w:rsid w:val="000D4F64"/>
    <w:rsid w:val="000D506F"/>
    <w:rsid w:val="000D647B"/>
    <w:rsid w:val="000D656F"/>
    <w:rsid w:val="000D7114"/>
    <w:rsid w:val="000D73BD"/>
    <w:rsid w:val="000D74BD"/>
    <w:rsid w:val="000D7792"/>
    <w:rsid w:val="000D781F"/>
    <w:rsid w:val="000D798B"/>
    <w:rsid w:val="000D7AB7"/>
    <w:rsid w:val="000D7C70"/>
    <w:rsid w:val="000D7E75"/>
    <w:rsid w:val="000E0098"/>
    <w:rsid w:val="000E03E1"/>
    <w:rsid w:val="000E08A1"/>
    <w:rsid w:val="000E09B6"/>
    <w:rsid w:val="000E0DF5"/>
    <w:rsid w:val="000E1113"/>
    <w:rsid w:val="000E12A4"/>
    <w:rsid w:val="000E15DE"/>
    <w:rsid w:val="000E1974"/>
    <w:rsid w:val="000E1C62"/>
    <w:rsid w:val="000E20ED"/>
    <w:rsid w:val="000E21EB"/>
    <w:rsid w:val="000E2AB6"/>
    <w:rsid w:val="000E30D3"/>
    <w:rsid w:val="000E3134"/>
    <w:rsid w:val="000E34B5"/>
    <w:rsid w:val="000E3DCF"/>
    <w:rsid w:val="000E43C0"/>
    <w:rsid w:val="000E4AC5"/>
    <w:rsid w:val="000E55BB"/>
    <w:rsid w:val="000E581A"/>
    <w:rsid w:val="000E58EF"/>
    <w:rsid w:val="000E5ED0"/>
    <w:rsid w:val="000E5F0D"/>
    <w:rsid w:val="000E63C4"/>
    <w:rsid w:val="000E6840"/>
    <w:rsid w:val="000E71F7"/>
    <w:rsid w:val="000E745F"/>
    <w:rsid w:val="000E7478"/>
    <w:rsid w:val="000E76F7"/>
    <w:rsid w:val="000E7E12"/>
    <w:rsid w:val="000E7E62"/>
    <w:rsid w:val="000F01EE"/>
    <w:rsid w:val="000F0491"/>
    <w:rsid w:val="000F0599"/>
    <w:rsid w:val="000F09AE"/>
    <w:rsid w:val="000F140A"/>
    <w:rsid w:val="000F22C8"/>
    <w:rsid w:val="000F23DD"/>
    <w:rsid w:val="000F27C6"/>
    <w:rsid w:val="000F27F9"/>
    <w:rsid w:val="000F2D34"/>
    <w:rsid w:val="000F3A3A"/>
    <w:rsid w:val="000F3BBC"/>
    <w:rsid w:val="000F4466"/>
    <w:rsid w:val="000F44AC"/>
    <w:rsid w:val="000F48FD"/>
    <w:rsid w:val="000F4A03"/>
    <w:rsid w:val="000F5009"/>
    <w:rsid w:val="000F5251"/>
    <w:rsid w:val="000F5570"/>
    <w:rsid w:val="000F63F4"/>
    <w:rsid w:val="000F7356"/>
    <w:rsid w:val="000F742C"/>
    <w:rsid w:val="000F75B7"/>
    <w:rsid w:val="000F7EE2"/>
    <w:rsid w:val="001003F5"/>
    <w:rsid w:val="0010078A"/>
    <w:rsid w:val="00100CCF"/>
    <w:rsid w:val="00100FC9"/>
    <w:rsid w:val="001011A9"/>
    <w:rsid w:val="001018AB"/>
    <w:rsid w:val="00102365"/>
    <w:rsid w:val="001023BB"/>
    <w:rsid w:val="001028E4"/>
    <w:rsid w:val="0010306F"/>
    <w:rsid w:val="0010450A"/>
    <w:rsid w:val="00106140"/>
    <w:rsid w:val="00106244"/>
    <w:rsid w:val="001064BF"/>
    <w:rsid w:val="0010669D"/>
    <w:rsid w:val="0010692C"/>
    <w:rsid w:val="00106BE3"/>
    <w:rsid w:val="00107163"/>
    <w:rsid w:val="001074AD"/>
    <w:rsid w:val="001079C1"/>
    <w:rsid w:val="00110160"/>
    <w:rsid w:val="001101A1"/>
    <w:rsid w:val="0011024C"/>
    <w:rsid w:val="0011076B"/>
    <w:rsid w:val="001107CE"/>
    <w:rsid w:val="00110846"/>
    <w:rsid w:val="00110B25"/>
    <w:rsid w:val="00111729"/>
    <w:rsid w:val="0011177E"/>
    <w:rsid w:val="001117DE"/>
    <w:rsid w:val="00111EBF"/>
    <w:rsid w:val="00112309"/>
    <w:rsid w:val="001124FE"/>
    <w:rsid w:val="00112C8E"/>
    <w:rsid w:val="00112DCB"/>
    <w:rsid w:val="001133F3"/>
    <w:rsid w:val="00113DFF"/>
    <w:rsid w:val="001149D9"/>
    <w:rsid w:val="00114C28"/>
    <w:rsid w:val="00114F18"/>
    <w:rsid w:val="00115351"/>
    <w:rsid w:val="00115C9F"/>
    <w:rsid w:val="001166D5"/>
    <w:rsid w:val="00116B68"/>
    <w:rsid w:val="00116C41"/>
    <w:rsid w:val="0011708C"/>
    <w:rsid w:val="0012193E"/>
    <w:rsid w:val="00121DE1"/>
    <w:rsid w:val="001220B9"/>
    <w:rsid w:val="00122804"/>
    <w:rsid w:val="001241F3"/>
    <w:rsid w:val="0012491E"/>
    <w:rsid w:val="00124D6E"/>
    <w:rsid w:val="00124EEC"/>
    <w:rsid w:val="001254D2"/>
    <w:rsid w:val="00125730"/>
    <w:rsid w:val="00126896"/>
    <w:rsid w:val="001275F4"/>
    <w:rsid w:val="00127B79"/>
    <w:rsid w:val="00127C3C"/>
    <w:rsid w:val="00130025"/>
    <w:rsid w:val="001301AB"/>
    <w:rsid w:val="00130556"/>
    <w:rsid w:val="00130A03"/>
    <w:rsid w:val="00130AFB"/>
    <w:rsid w:val="00130D33"/>
    <w:rsid w:val="00131324"/>
    <w:rsid w:val="001314BC"/>
    <w:rsid w:val="001319A3"/>
    <w:rsid w:val="00132993"/>
    <w:rsid w:val="00132A06"/>
    <w:rsid w:val="00132E15"/>
    <w:rsid w:val="00133118"/>
    <w:rsid w:val="001334CB"/>
    <w:rsid w:val="00133793"/>
    <w:rsid w:val="00133813"/>
    <w:rsid w:val="00133B73"/>
    <w:rsid w:val="00133FAB"/>
    <w:rsid w:val="001344E3"/>
    <w:rsid w:val="001347B6"/>
    <w:rsid w:val="00134DA9"/>
    <w:rsid w:val="001356BE"/>
    <w:rsid w:val="0013580C"/>
    <w:rsid w:val="00135B83"/>
    <w:rsid w:val="00135E04"/>
    <w:rsid w:val="00135EC8"/>
    <w:rsid w:val="001362D5"/>
    <w:rsid w:val="00136789"/>
    <w:rsid w:val="001371FC"/>
    <w:rsid w:val="00137C4E"/>
    <w:rsid w:val="00140912"/>
    <w:rsid w:val="00140C49"/>
    <w:rsid w:val="001412DA"/>
    <w:rsid w:val="001413E0"/>
    <w:rsid w:val="0014150A"/>
    <w:rsid w:val="001416D9"/>
    <w:rsid w:val="0014183F"/>
    <w:rsid w:val="00142EE5"/>
    <w:rsid w:val="0014347E"/>
    <w:rsid w:val="00143A04"/>
    <w:rsid w:val="0014474D"/>
    <w:rsid w:val="00144C94"/>
    <w:rsid w:val="00145374"/>
    <w:rsid w:val="00145DA9"/>
    <w:rsid w:val="00145EB6"/>
    <w:rsid w:val="00145FF9"/>
    <w:rsid w:val="00146312"/>
    <w:rsid w:val="00146E4C"/>
    <w:rsid w:val="00147238"/>
    <w:rsid w:val="001474E5"/>
    <w:rsid w:val="001477BB"/>
    <w:rsid w:val="001506CF"/>
    <w:rsid w:val="001506E4"/>
    <w:rsid w:val="001522F4"/>
    <w:rsid w:val="001526CF"/>
    <w:rsid w:val="0015325A"/>
    <w:rsid w:val="00153A8F"/>
    <w:rsid w:val="00153B73"/>
    <w:rsid w:val="00153B75"/>
    <w:rsid w:val="00153ED4"/>
    <w:rsid w:val="001540E0"/>
    <w:rsid w:val="001542D8"/>
    <w:rsid w:val="0015479D"/>
    <w:rsid w:val="001548F2"/>
    <w:rsid w:val="00154A94"/>
    <w:rsid w:val="00155B7F"/>
    <w:rsid w:val="00155FB2"/>
    <w:rsid w:val="001560C1"/>
    <w:rsid w:val="00156522"/>
    <w:rsid w:val="0015731D"/>
    <w:rsid w:val="00160010"/>
    <w:rsid w:val="001601A4"/>
    <w:rsid w:val="001606ED"/>
    <w:rsid w:val="00160AB2"/>
    <w:rsid w:val="00161519"/>
    <w:rsid w:val="001615F9"/>
    <w:rsid w:val="001618E6"/>
    <w:rsid w:val="00161A72"/>
    <w:rsid w:val="00162339"/>
    <w:rsid w:val="0016255A"/>
    <w:rsid w:val="0016297A"/>
    <w:rsid w:val="00162D40"/>
    <w:rsid w:val="001631C1"/>
    <w:rsid w:val="00163357"/>
    <w:rsid w:val="001638D0"/>
    <w:rsid w:val="0016391E"/>
    <w:rsid w:val="00163A5B"/>
    <w:rsid w:val="00163EEE"/>
    <w:rsid w:val="00164BAB"/>
    <w:rsid w:val="001650BC"/>
    <w:rsid w:val="00165547"/>
    <w:rsid w:val="00165957"/>
    <w:rsid w:val="00165A15"/>
    <w:rsid w:val="00165F3E"/>
    <w:rsid w:val="00166556"/>
    <w:rsid w:val="00166DE6"/>
    <w:rsid w:val="00166F1A"/>
    <w:rsid w:val="00166F48"/>
    <w:rsid w:val="0016756F"/>
    <w:rsid w:val="00167A01"/>
    <w:rsid w:val="00170047"/>
    <w:rsid w:val="001703DA"/>
    <w:rsid w:val="001706CC"/>
    <w:rsid w:val="00170A71"/>
    <w:rsid w:val="00170B4B"/>
    <w:rsid w:val="001711C2"/>
    <w:rsid w:val="0017131C"/>
    <w:rsid w:val="0017197D"/>
    <w:rsid w:val="00171ABC"/>
    <w:rsid w:val="00171BEF"/>
    <w:rsid w:val="00172384"/>
    <w:rsid w:val="001733E9"/>
    <w:rsid w:val="00173C9A"/>
    <w:rsid w:val="00174068"/>
    <w:rsid w:val="00174351"/>
    <w:rsid w:val="00174B15"/>
    <w:rsid w:val="00174B25"/>
    <w:rsid w:val="00174BD5"/>
    <w:rsid w:val="001754F5"/>
    <w:rsid w:val="00175AFC"/>
    <w:rsid w:val="00175E89"/>
    <w:rsid w:val="0017651D"/>
    <w:rsid w:val="001813F4"/>
    <w:rsid w:val="0018245E"/>
    <w:rsid w:val="0018275A"/>
    <w:rsid w:val="001827BB"/>
    <w:rsid w:val="00182805"/>
    <w:rsid w:val="00182B79"/>
    <w:rsid w:val="00183A9F"/>
    <w:rsid w:val="00183EFC"/>
    <w:rsid w:val="00184F39"/>
    <w:rsid w:val="00185199"/>
    <w:rsid w:val="001853AD"/>
    <w:rsid w:val="001859E1"/>
    <w:rsid w:val="00185B5D"/>
    <w:rsid w:val="00185E06"/>
    <w:rsid w:val="00185FA7"/>
    <w:rsid w:val="00186429"/>
    <w:rsid w:val="0018648B"/>
    <w:rsid w:val="00186DFB"/>
    <w:rsid w:val="00186F89"/>
    <w:rsid w:val="001871DD"/>
    <w:rsid w:val="0018722F"/>
    <w:rsid w:val="0018770C"/>
    <w:rsid w:val="001878C1"/>
    <w:rsid w:val="00187FA5"/>
    <w:rsid w:val="001901A5"/>
    <w:rsid w:val="0019087A"/>
    <w:rsid w:val="00190B6E"/>
    <w:rsid w:val="00190F90"/>
    <w:rsid w:val="00190FDC"/>
    <w:rsid w:val="0019106F"/>
    <w:rsid w:val="00192716"/>
    <w:rsid w:val="00192871"/>
    <w:rsid w:val="0019354A"/>
    <w:rsid w:val="00193928"/>
    <w:rsid w:val="00193EA2"/>
    <w:rsid w:val="001941AE"/>
    <w:rsid w:val="00194251"/>
    <w:rsid w:val="00194345"/>
    <w:rsid w:val="00194490"/>
    <w:rsid w:val="001951DC"/>
    <w:rsid w:val="00195789"/>
    <w:rsid w:val="00195FB1"/>
    <w:rsid w:val="00195FF0"/>
    <w:rsid w:val="00196013"/>
    <w:rsid w:val="00196747"/>
    <w:rsid w:val="00197659"/>
    <w:rsid w:val="001A0BFB"/>
    <w:rsid w:val="001A1070"/>
    <w:rsid w:val="001A1399"/>
    <w:rsid w:val="001A13E4"/>
    <w:rsid w:val="001A182E"/>
    <w:rsid w:val="001A1A81"/>
    <w:rsid w:val="001A1BF6"/>
    <w:rsid w:val="001A1C8A"/>
    <w:rsid w:val="001A1F79"/>
    <w:rsid w:val="001A2CD5"/>
    <w:rsid w:val="001A3359"/>
    <w:rsid w:val="001A359A"/>
    <w:rsid w:val="001A3AD3"/>
    <w:rsid w:val="001A3DD9"/>
    <w:rsid w:val="001A49F0"/>
    <w:rsid w:val="001A5BCE"/>
    <w:rsid w:val="001A66C2"/>
    <w:rsid w:val="001A6C98"/>
    <w:rsid w:val="001A6E0C"/>
    <w:rsid w:val="001A7DF4"/>
    <w:rsid w:val="001A7F05"/>
    <w:rsid w:val="001B0417"/>
    <w:rsid w:val="001B0ACE"/>
    <w:rsid w:val="001B0C49"/>
    <w:rsid w:val="001B137F"/>
    <w:rsid w:val="001B1863"/>
    <w:rsid w:val="001B31C6"/>
    <w:rsid w:val="001B3561"/>
    <w:rsid w:val="001B385A"/>
    <w:rsid w:val="001B3882"/>
    <w:rsid w:val="001B3B7A"/>
    <w:rsid w:val="001B4C0D"/>
    <w:rsid w:val="001B4CE3"/>
    <w:rsid w:val="001B58FB"/>
    <w:rsid w:val="001B59D6"/>
    <w:rsid w:val="001B5B7A"/>
    <w:rsid w:val="001B72C4"/>
    <w:rsid w:val="001B72C6"/>
    <w:rsid w:val="001B75C0"/>
    <w:rsid w:val="001B7881"/>
    <w:rsid w:val="001B797A"/>
    <w:rsid w:val="001B7DE1"/>
    <w:rsid w:val="001B7DFB"/>
    <w:rsid w:val="001B7FBD"/>
    <w:rsid w:val="001C0029"/>
    <w:rsid w:val="001C0BFB"/>
    <w:rsid w:val="001C0F0C"/>
    <w:rsid w:val="001C1507"/>
    <w:rsid w:val="001C1FE0"/>
    <w:rsid w:val="001C21D8"/>
    <w:rsid w:val="001C29C1"/>
    <w:rsid w:val="001C2BFE"/>
    <w:rsid w:val="001C2D72"/>
    <w:rsid w:val="001C3031"/>
    <w:rsid w:val="001C3591"/>
    <w:rsid w:val="001C370E"/>
    <w:rsid w:val="001C3B93"/>
    <w:rsid w:val="001C3D96"/>
    <w:rsid w:val="001C3F5F"/>
    <w:rsid w:val="001C4344"/>
    <w:rsid w:val="001C4430"/>
    <w:rsid w:val="001C443E"/>
    <w:rsid w:val="001C48AF"/>
    <w:rsid w:val="001C52F7"/>
    <w:rsid w:val="001C540E"/>
    <w:rsid w:val="001C54FD"/>
    <w:rsid w:val="001C5F6A"/>
    <w:rsid w:val="001C609A"/>
    <w:rsid w:val="001C6457"/>
    <w:rsid w:val="001C674D"/>
    <w:rsid w:val="001C67CC"/>
    <w:rsid w:val="001C6C67"/>
    <w:rsid w:val="001C6D1F"/>
    <w:rsid w:val="001D0213"/>
    <w:rsid w:val="001D06D1"/>
    <w:rsid w:val="001D0CFF"/>
    <w:rsid w:val="001D11CF"/>
    <w:rsid w:val="001D18F3"/>
    <w:rsid w:val="001D1B72"/>
    <w:rsid w:val="001D1B74"/>
    <w:rsid w:val="001D24AC"/>
    <w:rsid w:val="001D2AFF"/>
    <w:rsid w:val="001D38A9"/>
    <w:rsid w:val="001D3950"/>
    <w:rsid w:val="001D3D7C"/>
    <w:rsid w:val="001D43A1"/>
    <w:rsid w:val="001D4D12"/>
    <w:rsid w:val="001D4FC1"/>
    <w:rsid w:val="001D50A9"/>
    <w:rsid w:val="001D63E2"/>
    <w:rsid w:val="001D63FD"/>
    <w:rsid w:val="001D6681"/>
    <w:rsid w:val="001D68CD"/>
    <w:rsid w:val="001D6F18"/>
    <w:rsid w:val="001D738E"/>
    <w:rsid w:val="001D7874"/>
    <w:rsid w:val="001D7B98"/>
    <w:rsid w:val="001D7D02"/>
    <w:rsid w:val="001D7D08"/>
    <w:rsid w:val="001D7EF6"/>
    <w:rsid w:val="001D7EFA"/>
    <w:rsid w:val="001E03AA"/>
    <w:rsid w:val="001E043C"/>
    <w:rsid w:val="001E0B72"/>
    <w:rsid w:val="001E0BF3"/>
    <w:rsid w:val="001E1018"/>
    <w:rsid w:val="001E1224"/>
    <w:rsid w:val="001E12F0"/>
    <w:rsid w:val="001E1FF9"/>
    <w:rsid w:val="001E25B0"/>
    <w:rsid w:val="001E25B3"/>
    <w:rsid w:val="001E2B4E"/>
    <w:rsid w:val="001E2FAE"/>
    <w:rsid w:val="001E3E0A"/>
    <w:rsid w:val="001E3F63"/>
    <w:rsid w:val="001E40EE"/>
    <w:rsid w:val="001E4D4F"/>
    <w:rsid w:val="001E4EDB"/>
    <w:rsid w:val="001E545E"/>
    <w:rsid w:val="001E5493"/>
    <w:rsid w:val="001E62BE"/>
    <w:rsid w:val="001E717E"/>
    <w:rsid w:val="001E79D0"/>
    <w:rsid w:val="001E7E3B"/>
    <w:rsid w:val="001E7FF4"/>
    <w:rsid w:val="001F05EC"/>
    <w:rsid w:val="001F07A3"/>
    <w:rsid w:val="001F0802"/>
    <w:rsid w:val="001F0FD6"/>
    <w:rsid w:val="001F1E74"/>
    <w:rsid w:val="001F35BB"/>
    <w:rsid w:val="001F369E"/>
    <w:rsid w:val="001F3F0D"/>
    <w:rsid w:val="001F3F63"/>
    <w:rsid w:val="001F425C"/>
    <w:rsid w:val="001F43AB"/>
    <w:rsid w:val="001F5351"/>
    <w:rsid w:val="001F539F"/>
    <w:rsid w:val="001F5B22"/>
    <w:rsid w:val="001F5C26"/>
    <w:rsid w:val="001F6311"/>
    <w:rsid w:val="001F7ED8"/>
    <w:rsid w:val="001F7F35"/>
    <w:rsid w:val="0020006A"/>
    <w:rsid w:val="00200820"/>
    <w:rsid w:val="00200A01"/>
    <w:rsid w:val="00201033"/>
    <w:rsid w:val="00201104"/>
    <w:rsid w:val="00201348"/>
    <w:rsid w:val="00201781"/>
    <w:rsid w:val="00201E98"/>
    <w:rsid w:val="002021AE"/>
    <w:rsid w:val="0020277D"/>
    <w:rsid w:val="00202D59"/>
    <w:rsid w:val="00203192"/>
    <w:rsid w:val="0020386F"/>
    <w:rsid w:val="00204040"/>
    <w:rsid w:val="002047B0"/>
    <w:rsid w:val="002047B8"/>
    <w:rsid w:val="002049D5"/>
    <w:rsid w:val="002049F6"/>
    <w:rsid w:val="00204BE9"/>
    <w:rsid w:val="00204D75"/>
    <w:rsid w:val="00205218"/>
    <w:rsid w:val="002053BA"/>
    <w:rsid w:val="0020547E"/>
    <w:rsid w:val="0020594A"/>
    <w:rsid w:val="00206444"/>
    <w:rsid w:val="00207167"/>
    <w:rsid w:val="00207817"/>
    <w:rsid w:val="00210166"/>
    <w:rsid w:val="0021072E"/>
    <w:rsid w:val="00211394"/>
    <w:rsid w:val="00212003"/>
    <w:rsid w:val="00212079"/>
    <w:rsid w:val="00212C12"/>
    <w:rsid w:val="00212C47"/>
    <w:rsid w:val="00212DA1"/>
    <w:rsid w:val="002130A2"/>
    <w:rsid w:val="002130A3"/>
    <w:rsid w:val="002131B0"/>
    <w:rsid w:val="00213E92"/>
    <w:rsid w:val="00214259"/>
    <w:rsid w:val="002142B8"/>
    <w:rsid w:val="00214B36"/>
    <w:rsid w:val="00215262"/>
    <w:rsid w:val="002152F5"/>
    <w:rsid w:val="00215DDF"/>
    <w:rsid w:val="00215F24"/>
    <w:rsid w:val="002164FE"/>
    <w:rsid w:val="00217295"/>
    <w:rsid w:val="002172E3"/>
    <w:rsid w:val="00217351"/>
    <w:rsid w:val="002173CA"/>
    <w:rsid w:val="00217958"/>
    <w:rsid w:val="00217A21"/>
    <w:rsid w:val="002202DC"/>
    <w:rsid w:val="00220908"/>
    <w:rsid w:val="002209B5"/>
    <w:rsid w:val="00220C05"/>
    <w:rsid w:val="00220EDC"/>
    <w:rsid w:val="002213BB"/>
    <w:rsid w:val="002213FD"/>
    <w:rsid w:val="002219A7"/>
    <w:rsid w:val="00222FAB"/>
    <w:rsid w:val="002238BA"/>
    <w:rsid w:val="00224070"/>
    <w:rsid w:val="00224945"/>
    <w:rsid w:val="00224A9F"/>
    <w:rsid w:val="00224E05"/>
    <w:rsid w:val="00225C55"/>
    <w:rsid w:val="0022612E"/>
    <w:rsid w:val="00226155"/>
    <w:rsid w:val="002262ED"/>
    <w:rsid w:val="0022668B"/>
    <w:rsid w:val="00226737"/>
    <w:rsid w:val="002268D7"/>
    <w:rsid w:val="00226989"/>
    <w:rsid w:val="002269AA"/>
    <w:rsid w:val="00226ABE"/>
    <w:rsid w:val="00226C07"/>
    <w:rsid w:val="00227114"/>
    <w:rsid w:val="0022761B"/>
    <w:rsid w:val="00227CE6"/>
    <w:rsid w:val="0023017A"/>
    <w:rsid w:val="00230326"/>
    <w:rsid w:val="00230B0B"/>
    <w:rsid w:val="00230FC3"/>
    <w:rsid w:val="00231058"/>
    <w:rsid w:val="0023143E"/>
    <w:rsid w:val="00232693"/>
    <w:rsid w:val="00233256"/>
    <w:rsid w:val="002334D3"/>
    <w:rsid w:val="00233547"/>
    <w:rsid w:val="00233A76"/>
    <w:rsid w:val="00233B96"/>
    <w:rsid w:val="0023446F"/>
    <w:rsid w:val="002348CE"/>
    <w:rsid w:val="00234E40"/>
    <w:rsid w:val="00235399"/>
    <w:rsid w:val="00236186"/>
    <w:rsid w:val="00236BAC"/>
    <w:rsid w:val="00237313"/>
    <w:rsid w:val="002379DD"/>
    <w:rsid w:val="00237A19"/>
    <w:rsid w:val="00240A77"/>
    <w:rsid w:val="00240FDF"/>
    <w:rsid w:val="0024122B"/>
    <w:rsid w:val="002413BA"/>
    <w:rsid w:val="00241740"/>
    <w:rsid w:val="002418C1"/>
    <w:rsid w:val="0024190B"/>
    <w:rsid w:val="002419C1"/>
    <w:rsid w:val="00241F8D"/>
    <w:rsid w:val="00241FC4"/>
    <w:rsid w:val="002420A3"/>
    <w:rsid w:val="00242C9A"/>
    <w:rsid w:val="00242F23"/>
    <w:rsid w:val="00244846"/>
    <w:rsid w:val="00244EE1"/>
    <w:rsid w:val="00245E35"/>
    <w:rsid w:val="00246193"/>
    <w:rsid w:val="00246230"/>
    <w:rsid w:val="002467D2"/>
    <w:rsid w:val="00246F23"/>
    <w:rsid w:val="00247132"/>
    <w:rsid w:val="00247326"/>
    <w:rsid w:val="00247436"/>
    <w:rsid w:val="00247564"/>
    <w:rsid w:val="0025017E"/>
    <w:rsid w:val="00250EB6"/>
    <w:rsid w:val="00251255"/>
    <w:rsid w:val="002513FE"/>
    <w:rsid w:val="002516A9"/>
    <w:rsid w:val="00252A2D"/>
    <w:rsid w:val="00252ACB"/>
    <w:rsid w:val="00252DA6"/>
    <w:rsid w:val="00252FBF"/>
    <w:rsid w:val="0025359A"/>
    <w:rsid w:val="00253982"/>
    <w:rsid w:val="00253E51"/>
    <w:rsid w:val="002544BA"/>
    <w:rsid w:val="00255094"/>
    <w:rsid w:val="00255374"/>
    <w:rsid w:val="002559A2"/>
    <w:rsid w:val="00255F77"/>
    <w:rsid w:val="002560AF"/>
    <w:rsid w:val="002563E2"/>
    <w:rsid w:val="00257421"/>
    <w:rsid w:val="00257805"/>
    <w:rsid w:val="00257879"/>
    <w:rsid w:val="002578E4"/>
    <w:rsid w:val="00257B0A"/>
    <w:rsid w:val="00260797"/>
    <w:rsid w:val="00260CAF"/>
    <w:rsid w:val="00261008"/>
    <w:rsid w:val="0026170C"/>
    <w:rsid w:val="00261E51"/>
    <w:rsid w:val="0026228F"/>
    <w:rsid w:val="002629F9"/>
    <w:rsid w:val="00262A67"/>
    <w:rsid w:val="00262B83"/>
    <w:rsid w:val="00262C2A"/>
    <w:rsid w:val="00262CA1"/>
    <w:rsid w:val="002631D2"/>
    <w:rsid w:val="00263441"/>
    <w:rsid w:val="002635D7"/>
    <w:rsid w:val="002636A2"/>
    <w:rsid w:val="002638F5"/>
    <w:rsid w:val="00263E8B"/>
    <w:rsid w:val="0026443D"/>
    <w:rsid w:val="00264855"/>
    <w:rsid w:val="00264E61"/>
    <w:rsid w:val="00265113"/>
    <w:rsid w:val="002656C8"/>
    <w:rsid w:val="002659C5"/>
    <w:rsid w:val="00265AB9"/>
    <w:rsid w:val="0026766A"/>
    <w:rsid w:val="002678CC"/>
    <w:rsid w:val="00267E49"/>
    <w:rsid w:val="00270767"/>
    <w:rsid w:val="002708B8"/>
    <w:rsid w:val="00270A53"/>
    <w:rsid w:val="00270D34"/>
    <w:rsid w:val="00271196"/>
    <w:rsid w:val="00271410"/>
    <w:rsid w:val="002716DC"/>
    <w:rsid w:val="00271B53"/>
    <w:rsid w:val="002724F4"/>
    <w:rsid w:val="00272755"/>
    <w:rsid w:val="0027307D"/>
    <w:rsid w:val="00273159"/>
    <w:rsid w:val="0027368D"/>
    <w:rsid w:val="00274083"/>
    <w:rsid w:val="00274325"/>
    <w:rsid w:val="00274426"/>
    <w:rsid w:val="0027482C"/>
    <w:rsid w:val="00275496"/>
    <w:rsid w:val="002758C2"/>
    <w:rsid w:val="002760C4"/>
    <w:rsid w:val="00276178"/>
    <w:rsid w:val="00276CE1"/>
    <w:rsid w:val="00277371"/>
    <w:rsid w:val="00277F77"/>
    <w:rsid w:val="0028083A"/>
    <w:rsid w:val="00280B45"/>
    <w:rsid w:val="00280B95"/>
    <w:rsid w:val="002827B4"/>
    <w:rsid w:val="00282A1B"/>
    <w:rsid w:val="00282B76"/>
    <w:rsid w:val="00282E6A"/>
    <w:rsid w:val="002832E2"/>
    <w:rsid w:val="00283A8E"/>
    <w:rsid w:val="00283BF2"/>
    <w:rsid w:val="00283D44"/>
    <w:rsid w:val="00284A2E"/>
    <w:rsid w:val="00284E0C"/>
    <w:rsid w:val="0028570D"/>
    <w:rsid w:val="00285966"/>
    <w:rsid w:val="00285ED0"/>
    <w:rsid w:val="002860DC"/>
    <w:rsid w:val="0028657A"/>
    <w:rsid w:val="00286CC9"/>
    <w:rsid w:val="00287420"/>
    <w:rsid w:val="00287585"/>
    <w:rsid w:val="00287EFF"/>
    <w:rsid w:val="002900A9"/>
    <w:rsid w:val="00290374"/>
    <w:rsid w:val="002905FC"/>
    <w:rsid w:val="002907F0"/>
    <w:rsid w:val="002912CE"/>
    <w:rsid w:val="00291420"/>
    <w:rsid w:val="00291576"/>
    <w:rsid w:val="00291CC3"/>
    <w:rsid w:val="00291DC7"/>
    <w:rsid w:val="00292667"/>
    <w:rsid w:val="00292930"/>
    <w:rsid w:val="002937B5"/>
    <w:rsid w:val="002939BD"/>
    <w:rsid w:val="00294084"/>
    <w:rsid w:val="0029426D"/>
    <w:rsid w:val="00294277"/>
    <w:rsid w:val="00294489"/>
    <w:rsid w:val="00294BC1"/>
    <w:rsid w:val="00294CAA"/>
    <w:rsid w:val="00295225"/>
    <w:rsid w:val="00295B17"/>
    <w:rsid w:val="002961EF"/>
    <w:rsid w:val="00296200"/>
    <w:rsid w:val="00296AAC"/>
    <w:rsid w:val="00297647"/>
    <w:rsid w:val="002A006C"/>
    <w:rsid w:val="002A014E"/>
    <w:rsid w:val="002A064C"/>
    <w:rsid w:val="002A0E29"/>
    <w:rsid w:val="002A0E38"/>
    <w:rsid w:val="002A2D40"/>
    <w:rsid w:val="002A2F98"/>
    <w:rsid w:val="002A3082"/>
    <w:rsid w:val="002A3428"/>
    <w:rsid w:val="002A3F6B"/>
    <w:rsid w:val="002A4EA6"/>
    <w:rsid w:val="002A4F8C"/>
    <w:rsid w:val="002A5264"/>
    <w:rsid w:val="002A55CF"/>
    <w:rsid w:val="002A5C4C"/>
    <w:rsid w:val="002A5C79"/>
    <w:rsid w:val="002A6666"/>
    <w:rsid w:val="002A686E"/>
    <w:rsid w:val="002A6C6B"/>
    <w:rsid w:val="002A7779"/>
    <w:rsid w:val="002A7A74"/>
    <w:rsid w:val="002B136C"/>
    <w:rsid w:val="002B2103"/>
    <w:rsid w:val="002B2685"/>
    <w:rsid w:val="002B3271"/>
    <w:rsid w:val="002B3342"/>
    <w:rsid w:val="002B3766"/>
    <w:rsid w:val="002B3803"/>
    <w:rsid w:val="002B4369"/>
    <w:rsid w:val="002B593D"/>
    <w:rsid w:val="002B5B47"/>
    <w:rsid w:val="002B5BCC"/>
    <w:rsid w:val="002B609B"/>
    <w:rsid w:val="002B6337"/>
    <w:rsid w:val="002B644E"/>
    <w:rsid w:val="002B6529"/>
    <w:rsid w:val="002B655F"/>
    <w:rsid w:val="002B66A9"/>
    <w:rsid w:val="002B6A55"/>
    <w:rsid w:val="002B6A7E"/>
    <w:rsid w:val="002B7177"/>
    <w:rsid w:val="002B7243"/>
    <w:rsid w:val="002B7C07"/>
    <w:rsid w:val="002C06DE"/>
    <w:rsid w:val="002C0C3D"/>
    <w:rsid w:val="002C0D8E"/>
    <w:rsid w:val="002C116C"/>
    <w:rsid w:val="002C1D56"/>
    <w:rsid w:val="002C1EB8"/>
    <w:rsid w:val="002C218C"/>
    <w:rsid w:val="002C224F"/>
    <w:rsid w:val="002C23E3"/>
    <w:rsid w:val="002C287F"/>
    <w:rsid w:val="002C2EA4"/>
    <w:rsid w:val="002C3262"/>
    <w:rsid w:val="002C33BF"/>
    <w:rsid w:val="002C3553"/>
    <w:rsid w:val="002C3AAD"/>
    <w:rsid w:val="002C433E"/>
    <w:rsid w:val="002C478E"/>
    <w:rsid w:val="002C4F03"/>
    <w:rsid w:val="002C51E3"/>
    <w:rsid w:val="002C522B"/>
    <w:rsid w:val="002C5430"/>
    <w:rsid w:val="002C56CE"/>
    <w:rsid w:val="002C590E"/>
    <w:rsid w:val="002C5EED"/>
    <w:rsid w:val="002C6BC2"/>
    <w:rsid w:val="002C6CC1"/>
    <w:rsid w:val="002C6EAA"/>
    <w:rsid w:val="002C724E"/>
    <w:rsid w:val="002C7D0F"/>
    <w:rsid w:val="002D0A68"/>
    <w:rsid w:val="002D152B"/>
    <w:rsid w:val="002D196C"/>
    <w:rsid w:val="002D1E95"/>
    <w:rsid w:val="002D21E9"/>
    <w:rsid w:val="002D24E2"/>
    <w:rsid w:val="002D2596"/>
    <w:rsid w:val="002D26DC"/>
    <w:rsid w:val="002D2F62"/>
    <w:rsid w:val="002D3466"/>
    <w:rsid w:val="002D3A6E"/>
    <w:rsid w:val="002D424A"/>
    <w:rsid w:val="002D436D"/>
    <w:rsid w:val="002D4404"/>
    <w:rsid w:val="002D485E"/>
    <w:rsid w:val="002D4D3A"/>
    <w:rsid w:val="002D5012"/>
    <w:rsid w:val="002D5438"/>
    <w:rsid w:val="002D5C45"/>
    <w:rsid w:val="002D6730"/>
    <w:rsid w:val="002D6AED"/>
    <w:rsid w:val="002D6C4B"/>
    <w:rsid w:val="002E06E8"/>
    <w:rsid w:val="002E0B03"/>
    <w:rsid w:val="002E0C7E"/>
    <w:rsid w:val="002E10F0"/>
    <w:rsid w:val="002E1163"/>
    <w:rsid w:val="002E12AF"/>
    <w:rsid w:val="002E1E2F"/>
    <w:rsid w:val="002E20AE"/>
    <w:rsid w:val="002E2442"/>
    <w:rsid w:val="002E24D0"/>
    <w:rsid w:val="002E256A"/>
    <w:rsid w:val="002E2E67"/>
    <w:rsid w:val="002E310F"/>
    <w:rsid w:val="002E38F9"/>
    <w:rsid w:val="002E39A9"/>
    <w:rsid w:val="002E484F"/>
    <w:rsid w:val="002E4B1A"/>
    <w:rsid w:val="002E4BCB"/>
    <w:rsid w:val="002E4F08"/>
    <w:rsid w:val="002E4F4D"/>
    <w:rsid w:val="002E5AE2"/>
    <w:rsid w:val="002E62D6"/>
    <w:rsid w:val="002E65D0"/>
    <w:rsid w:val="002E7013"/>
    <w:rsid w:val="002E70EE"/>
    <w:rsid w:val="002E74FC"/>
    <w:rsid w:val="002E7768"/>
    <w:rsid w:val="002E78AC"/>
    <w:rsid w:val="002F0058"/>
    <w:rsid w:val="002F0281"/>
    <w:rsid w:val="002F03E7"/>
    <w:rsid w:val="002F0CD5"/>
    <w:rsid w:val="002F1580"/>
    <w:rsid w:val="002F2378"/>
    <w:rsid w:val="002F259E"/>
    <w:rsid w:val="002F25A1"/>
    <w:rsid w:val="002F2D15"/>
    <w:rsid w:val="002F3049"/>
    <w:rsid w:val="002F3F38"/>
    <w:rsid w:val="002F47C9"/>
    <w:rsid w:val="002F4E73"/>
    <w:rsid w:val="002F50C6"/>
    <w:rsid w:val="002F50FA"/>
    <w:rsid w:val="002F6148"/>
    <w:rsid w:val="002F67D2"/>
    <w:rsid w:val="003004FE"/>
    <w:rsid w:val="00300921"/>
    <w:rsid w:val="0030121D"/>
    <w:rsid w:val="003019E9"/>
    <w:rsid w:val="00301A65"/>
    <w:rsid w:val="003021F1"/>
    <w:rsid w:val="0030248B"/>
    <w:rsid w:val="003026D0"/>
    <w:rsid w:val="00302FCA"/>
    <w:rsid w:val="0030312C"/>
    <w:rsid w:val="0030343F"/>
    <w:rsid w:val="00303BD3"/>
    <w:rsid w:val="00304273"/>
    <w:rsid w:val="00305AE0"/>
    <w:rsid w:val="00306956"/>
    <w:rsid w:val="00306D04"/>
    <w:rsid w:val="00306F38"/>
    <w:rsid w:val="003076AE"/>
    <w:rsid w:val="0031087B"/>
    <w:rsid w:val="00310B57"/>
    <w:rsid w:val="003110E2"/>
    <w:rsid w:val="00311BAF"/>
    <w:rsid w:val="00312BCA"/>
    <w:rsid w:val="003145C7"/>
    <w:rsid w:val="00314A35"/>
    <w:rsid w:val="00315303"/>
    <w:rsid w:val="00315DC3"/>
    <w:rsid w:val="00316078"/>
    <w:rsid w:val="003163DD"/>
    <w:rsid w:val="00317159"/>
    <w:rsid w:val="003175CD"/>
    <w:rsid w:val="00317FA9"/>
    <w:rsid w:val="003200B5"/>
    <w:rsid w:val="00320DE5"/>
    <w:rsid w:val="00320E99"/>
    <w:rsid w:val="00321089"/>
    <w:rsid w:val="0032142E"/>
    <w:rsid w:val="00321AD2"/>
    <w:rsid w:val="00321FA4"/>
    <w:rsid w:val="003227A3"/>
    <w:rsid w:val="003230EC"/>
    <w:rsid w:val="003231C0"/>
    <w:rsid w:val="003233D9"/>
    <w:rsid w:val="00323B43"/>
    <w:rsid w:val="00323C02"/>
    <w:rsid w:val="00323C96"/>
    <w:rsid w:val="00323E3E"/>
    <w:rsid w:val="0032409D"/>
    <w:rsid w:val="00324159"/>
    <w:rsid w:val="003243C0"/>
    <w:rsid w:val="0032448F"/>
    <w:rsid w:val="00324F8E"/>
    <w:rsid w:val="00325502"/>
    <w:rsid w:val="00325927"/>
    <w:rsid w:val="003268F5"/>
    <w:rsid w:val="00326F6E"/>
    <w:rsid w:val="00327369"/>
    <w:rsid w:val="0032758B"/>
    <w:rsid w:val="00327949"/>
    <w:rsid w:val="00331B9C"/>
    <w:rsid w:val="00332194"/>
    <w:rsid w:val="00332333"/>
    <w:rsid w:val="00332638"/>
    <w:rsid w:val="00332959"/>
    <w:rsid w:val="00332B99"/>
    <w:rsid w:val="00333A09"/>
    <w:rsid w:val="00333A52"/>
    <w:rsid w:val="00333A7A"/>
    <w:rsid w:val="003341A5"/>
    <w:rsid w:val="003341FD"/>
    <w:rsid w:val="003349B6"/>
    <w:rsid w:val="00335546"/>
    <w:rsid w:val="00335FFF"/>
    <w:rsid w:val="00336337"/>
    <w:rsid w:val="0033698D"/>
    <w:rsid w:val="00337FCE"/>
    <w:rsid w:val="00340109"/>
    <w:rsid w:val="0034038D"/>
    <w:rsid w:val="00340484"/>
    <w:rsid w:val="00340571"/>
    <w:rsid w:val="003415E4"/>
    <w:rsid w:val="00341933"/>
    <w:rsid w:val="00342297"/>
    <w:rsid w:val="00342558"/>
    <w:rsid w:val="00342A9E"/>
    <w:rsid w:val="00342B71"/>
    <w:rsid w:val="00342D62"/>
    <w:rsid w:val="00342EC2"/>
    <w:rsid w:val="003434B7"/>
    <w:rsid w:val="00343A45"/>
    <w:rsid w:val="00343E14"/>
    <w:rsid w:val="003440BE"/>
    <w:rsid w:val="00344350"/>
    <w:rsid w:val="003452E0"/>
    <w:rsid w:val="00345390"/>
    <w:rsid w:val="00345838"/>
    <w:rsid w:val="00345E17"/>
    <w:rsid w:val="00346308"/>
    <w:rsid w:val="0034633C"/>
    <w:rsid w:val="00346AEA"/>
    <w:rsid w:val="00346B2B"/>
    <w:rsid w:val="00347218"/>
    <w:rsid w:val="0034736B"/>
    <w:rsid w:val="00347548"/>
    <w:rsid w:val="00347740"/>
    <w:rsid w:val="00347D8C"/>
    <w:rsid w:val="00350195"/>
    <w:rsid w:val="003522D1"/>
    <w:rsid w:val="00352839"/>
    <w:rsid w:val="00352844"/>
    <w:rsid w:val="00352FD0"/>
    <w:rsid w:val="0035308E"/>
    <w:rsid w:val="0035373B"/>
    <w:rsid w:val="00353C34"/>
    <w:rsid w:val="00353DBD"/>
    <w:rsid w:val="003541DA"/>
    <w:rsid w:val="00354549"/>
    <w:rsid w:val="00354897"/>
    <w:rsid w:val="00354B32"/>
    <w:rsid w:val="00354C2E"/>
    <w:rsid w:val="0035547E"/>
    <w:rsid w:val="003561C1"/>
    <w:rsid w:val="00356297"/>
    <w:rsid w:val="0035750A"/>
    <w:rsid w:val="00357FEF"/>
    <w:rsid w:val="00360004"/>
    <w:rsid w:val="0036085D"/>
    <w:rsid w:val="003611A2"/>
    <w:rsid w:val="00361978"/>
    <w:rsid w:val="00361A6E"/>
    <w:rsid w:val="00361EF3"/>
    <w:rsid w:val="0036200A"/>
    <w:rsid w:val="00362148"/>
    <w:rsid w:val="003634A5"/>
    <w:rsid w:val="0036373D"/>
    <w:rsid w:val="003638B3"/>
    <w:rsid w:val="00363B02"/>
    <w:rsid w:val="00364046"/>
    <w:rsid w:val="003640DD"/>
    <w:rsid w:val="003646C9"/>
    <w:rsid w:val="00364E8F"/>
    <w:rsid w:val="00364F19"/>
    <w:rsid w:val="0036516D"/>
    <w:rsid w:val="0036642A"/>
    <w:rsid w:val="00367A9E"/>
    <w:rsid w:val="003707FA"/>
    <w:rsid w:val="00372495"/>
    <w:rsid w:val="00372CA3"/>
    <w:rsid w:val="003738CC"/>
    <w:rsid w:val="003738FA"/>
    <w:rsid w:val="00373C39"/>
    <w:rsid w:val="00373F9F"/>
    <w:rsid w:val="0037476C"/>
    <w:rsid w:val="003748E3"/>
    <w:rsid w:val="00374B00"/>
    <w:rsid w:val="00374FAE"/>
    <w:rsid w:val="003751CA"/>
    <w:rsid w:val="00375B33"/>
    <w:rsid w:val="00375B9B"/>
    <w:rsid w:val="00375ED6"/>
    <w:rsid w:val="003765CE"/>
    <w:rsid w:val="00376BD9"/>
    <w:rsid w:val="003777E7"/>
    <w:rsid w:val="003778DF"/>
    <w:rsid w:val="00377A6B"/>
    <w:rsid w:val="00380139"/>
    <w:rsid w:val="003801C3"/>
    <w:rsid w:val="0038024F"/>
    <w:rsid w:val="003805B2"/>
    <w:rsid w:val="0038068B"/>
    <w:rsid w:val="003807E8"/>
    <w:rsid w:val="00380D56"/>
    <w:rsid w:val="00380E8A"/>
    <w:rsid w:val="00381631"/>
    <w:rsid w:val="00381667"/>
    <w:rsid w:val="00381E58"/>
    <w:rsid w:val="00381E8B"/>
    <w:rsid w:val="00381FB4"/>
    <w:rsid w:val="00382431"/>
    <w:rsid w:val="003825D9"/>
    <w:rsid w:val="00382778"/>
    <w:rsid w:val="003831A5"/>
    <w:rsid w:val="003836BD"/>
    <w:rsid w:val="003839E5"/>
    <w:rsid w:val="00383F9F"/>
    <w:rsid w:val="003840BF"/>
    <w:rsid w:val="003841F2"/>
    <w:rsid w:val="003844A9"/>
    <w:rsid w:val="00385398"/>
    <w:rsid w:val="003857D4"/>
    <w:rsid w:val="00385807"/>
    <w:rsid w:val="0038582B"/>
    <w:rsid w:val="00386302"/>
    <w:rsid w:val="003863DD"/>
    <w:rsid w:val="0038746F"/>
    <w:rsid w:val="003874A0"/>
    <w:rsid w:val="00390FEA"/>
    <w:rsid w:val="003911C7"/>
    <w:rsid w:val="003918B6"/>
    <w:rsid w:val="00391922"/>
    <w:rsid w:val="00391C49"/>
    <w:rsid w:val="00392089"/>
    <w:rsid w:val="003923B8"/>
    <w:rsid w:val="00393C6E"/>
    <w:rsid w:val="00393F87"/>
    <w:rsid w:val="003953D8"/>
    <w:rsid w:val="00395608"/>
    <w:rsid w:val="00395B66"/>
    <w:rsid w:val="00395D16"/>
    <w:rsid w:val="00396E11"/>
    <w:rsid w:val="003972C3"/>
    <w:rsid w:val="003974D2"/>
    <w:rsid w:val="00397609"/>
    <w:rsid w:val="00397B7F"/>
    <w:rsid w:val="00397F68"/>
    <w:rsid w:val="003A006B"/>
    <w:rsid w:val="003A03F3"/>
    <w:rsid w:val="003A0E81"/>
    <w:rsid w:val="003A1E6D"/>
    <w:rsid w:val="003A2F67"/>
    <w:rsid w:val="003A2F73"/>
    <w:rsid w:val="003A38C8"/>
    <w:rsid w:val="003A3B4E"/>
    <w:rsid w:val="003A3D92"/>
    <w:rsid w:val="003A438B"/>
    <w:rsid w:val="003A47F2"/>
    <w:rsid w:val="003A4F38"/>
    <w:rsid w:val="003A528B"/>
    <w:rsid w:val="003A54D9"/>
    <w:rsid w:val="003A55A2"/>
    <w:rsid w:val="003A64AA"/>
    <w:rsid w:val="003A66F2"/>
    <w:rsid w:val="003A6BAD"/>
    <w:rsid w:val="003A725E"/>
    <w:rsid w:val="003B049D"/>
    <w:rsid w:val="003B0F95"/>
    <w:rsid w:val="003B1F93"/>
    <w:rsid w:val="003B2419"/>
    <w:rsid w:val="003B2447"/>
    <w:rsid w:val="003B2A61"/>
    <w:rsid w:val="003B2EB3"/>
    <w:rsid w:val="003B4319"/>
    <w:rsid w:val="003B4C47"/>
    <w:rsid w:val="003B5B30"/>
    <w:rsid w:val="003B5D75"/>
    <w:rsid w:val="003B5E61"/>
    <w:rsid w:val="003B6028"/>
    <w:rsid w:val="003B6214"/>
    <w:rsid w:val="003B621A"/>
    <w:rsid w:val="003B6E48"/>
    <w:rsid w:val="003B70F1"/>
    <w:rsid w:val="003B7137"/>
    <w:rsid w:val="003B72B2"/>
    <w:rsid w:val="003B735A"/>
    <w:rsid w:val="003B7EA7"/>
    <w:rsid w:val="003C0396"/>
    <w:rsid w:val="003C07EA"/>
    <w:rsid w:val="003C0B10"/>
    <w:rsid w:val="003C18C6"/>
    <w:rsid w:val="003C1AE6"/>
    <w:rsid w:val="003C1B4A"/>
    <w:rsid w:val="003C1D43"/>
    <w:rsid w:val="003C21AE"/>
    <w:rsid w:val="003C2242"/>
    <w:rsid w:val="003C2609"/>
    <w:rsid w:val="003C26CF"/>
    <w:rsid w:val="003C282A"/>
    <w:rsid w:val="003C31A7"/>
    <w:rsid w:val="003C3375"/>
    <w:rsid w:val="003C42D0"/>
    <w:rsid w:val="003C4980"/>
    <w:rsid w:val="003C4B3B"/>
    <w:rsid w:val="003C5246"/>
    <w:rsid w:val="003C53F6"/>
    <w:rsid w:val="003C58C1"/>
    <w:rsid w:val="003C5D1C"/>
    <w:rsid w:val="003C5D56"/>
    <w:rsid w:val="003C5D5D"/>
    <w:rsid w:val="003C60B3"/>
    <w:rsid w:val="003C646F"/>
    <w:rsid w:val="003C6C0E"/>
    <w:rsid w:val="003C7CA9"/>
    <w:rsid w:val="003C7CC2"/>
    <w:rsid w:val="003D089A"/>
    <w:rsid w:val="003D0B5D"/>
    <w:rsid w:val="003D0DCD"/>
    <w:rsid w:val="003D16A3"/>
    <w:rsid w:val="003D1825"/>
    <w:rsid w:val="003D19AC"/>
    <w:rsid w:val="003D1E49"/>
    <w:rsid w:val="003D2013"/>
    <w:rsid w:val="003D26A4"/>
    <w:rsid w:val="003D26E6"/>
    <w:rsid w:val="003D2D5E"/>
    <w:rsid w:val="003D3274"/>
    <w:rsid w:val="003D338E"/>
    <w:rsid w:val="003D3640"/>
    <w:rsid w:val="003D3FBE"/>
    <w:rsid w:val="003D460F"/>
    <w:rsid w:val="003D46EC"/>
    <w:rsid w:val="003D52A0"/>
    <w:rsid w:val="003D5AF8"/>
    <w:rsid w:val="003D5C0C"/>
    <w:rsid w:val="003D5FB6"/>
    <w:rsid w:val="003D6B28"/>
    <w:rsid w:val="003D6CE1"/>
    <w:rsid w:val="003D6F46"/>
    <w:rsid w:val="003D710C"/>
    <w:rsid w:val="003D73F0"/>
    <w:rsid w:val="003D7534"/>
    <w:rsid w:val="003E0C96"/>
    <w:rsid w:val="003E11A0"/>
    <w:rsid w:val="003E1461"/>
    <w:rsid w:val="003E152A"/>
    <w:rsid w:val="003E173B"/>
    <w:rsid w:val="003E2361"/>
    <w:rsid w:val="003E2368"/>
    <w:rsid w:val="003E3744"/>
    <w:rsid w:val="003E4310"/>
    <w:rsid w:val="003E4739"/>
    <w:rsid w:val="003E4CDF"/>
    <w:rsid w:val="003E4D89"/>
    <w:rsid w:val="003E50C3"/>
    <w:rsid w:val="003E52BF"/>
    <w:rsid w:val="003E53CA"/>
    <w:rsid w:val="003E53F5"/>
    <w:rsid w:val="003E542C"/>
    <w:rsid w:val="003E5494"/>
    <w:rsid w:val="003E5636"/>
    <w:rsid w:val="003E5E9B"/>
    <w:rsid w:val="003E6542"/>
    <w:rsid w:val="003E7FCF"/>
    <w:rsid w:val="003F03AE"/>
    <w:rsid w:val="003F113D"/>
    <w:rsid w:val="003F11AC"/>
    <w:rsid w:val="003F1C9B"/>
    <w:rsid w:val="003F2184"/>
    <w:rsid w:val="003F2925"/>
    <w:rsid w:val="003F29FC"/>
    <w:rsid w:val="003F2F75"/>
    <w:rsid w:val="003F2FB2"/>
    <w:rsid w:val="003F3129"/>
    <w:rsid w:val="003F46DD"/>
    <w:rsid w:val="003F61CB"/>
    <w:rsid w:val="003F6CE3"/>
    <w:rsid w:val="003F6F7C"/>
    <w:rsid w:val="00400253"/>
    <w:rsid w:val="00400EB2"/>
    <w:rsid w:val="004014AA"/>
    <w:rsid w:val="00401704"/>
    <w:rsid w:val="004017AA"/>
    <w:rsid w:val="004019C1"/>
    <w:rsid w:val="004023F8"/>
    <w:rsid w:val="00403074"/>
    <w:rsid w:val="00403585"/>
    <w:rsid w:val="00403980"/>
    <w:rsid w:val="00403E18"/>
    <w:rsid w:val="00404043"/>
    <w:rsid w:val="004040DB"/>
    <w:rsid w:val="0040420D"/>
    <w:rsid w:val="004043F0"/>
    <w:rsid w:val="00404714"/>
    <w:rsid w:val="00404EB3"/>
    <w:rsid w:val="0040510F"/>
    <w:rsid w:val="004057EE"/>
    <w:rsid w:val="00405887"/>
    <w:rsid w:val="00405BAE"/>
    <w:rsid w:val="00405CFC"/>
    <w:rsid w:val="00406494"/>
    <w:rsid w:val="00406876"/>
    <w:rsid w:val="00406EDA"/>
    <w:rsid w:val="00406F1F"/>
    <w:rsid w:val="004072BB"/>
    <w:rsid w:val="00407580"/>
    <w:rsid w:val="0041034B"/>
    <w:rsid w:val="00411C9A"/>
    <w:rsid w:val="00412008"/>
    <w:rsid w:val="004120B0"/>
    <w:rsid w:val="00412309"/>
    <w:rsid w:val="00412C17"/>
    <w:rsid w:val="00412E62"/>
    <w:rsid w:val="00413162"/>
    <w:rsid w:val="004131EA"/>
    <w:rsid w:val="0041323D"/>
    <w:rsid w:val="0041363A"/>
    <w:rsid w:val="00413A20"/>
    <w:rsid w:val="00413BC5"/>
    <w:rsid w:val="004146B2"/>
    <w:rsid w:val="004147AF"/>
    <w:rsid w:val="00414A07"/>
    <w:rsid w:val="00415285"/>
    <w:rsid w:val="004152F5"/>
    <w:rsid w:val="00415538"/>
    <w:rsid w:val="00415768"/>
    <w:rsid w:val="00415C14"/>
    <w:rsid w:val="00415C36"/>
    <w:rsid w:val="00415E71"/>
    <w:rsid w:val="00416084"/>
    <w:rsid w:val="004166DA"/>
    <w:rsid w:val="00416899"/>
    <w:rsid w:val="00416D81"/>
    <w:rsid w:val="00416E14"/>
    <w:rsid w:val="00416FCE"/>
    <w:rsid w:val="0041795D"/>
    <w:rsid w:val="00417E08"/>
    <w:rsid w:val="004201B0"/>
    <w:rsid w:val="004202C1"/>
    <w:rsid w:val="00420A4F"/>
    <w:rsid w:val="00420A89"/>
    <w:rsid w:val="00420D4D"/>
    <w:rsid w:val="00421A2B"/>
    <w:rsid w:val="00421D37"/>
    <w:rsid w:val="00421E88"/>
    <w:rsid w:val="0042267F"/>
    <w:rsid w:val="0042297F"/>
    <w:rsid w:val="00422B93"/>
    <w:rsid w:val="004232BA"/>
    <w:rsid w:val="004232D3"/>
    <w:rsid w:val="004239D5"/>
    <w:rsid w:val="00423BAF"/>
    <w:rsid w:val="00423D42"/>
    <w:rsid w:val="004242E5"/>
    <w:rsid w:val="00424729"/>
    <w:rsid w:val="00424750"/>
    <w:rsid w:val="004249EB"/>
    <w:rsid w:val="00424ADE"/>
    <w:rsid w:val="00425783"/>
    <w:rsid w:val="0042610C"/>
    <w:rsid w:val="004263B5"/>
    <w:rsid w:val="004266D7"/>
    <w:rsid w:val="0042685F"/>
    <w:rsid w:val="0042774A"/>
    <w:rsid w:val="004315FD"/>
    <w:rsid w:val="0043172D"/>
    <w:rsid w:val="00431F71"/>
    <w:rsid w:val="00432077"/>
    <w:rsid w:val="00432DAF"/>
    <w:rsid w:val="004330AF"/>
    <w:rsid w:val="00433132"/>
    <w:rsid w:val="00433415"/>
    <w:rsid w:val="00433694"/>
    <w:rsid w:val="00433840"/>
    <w:rsid w:val="00434218"/>
    <w:rsid w:val="004349B6"/>
    <w:rsid w:val="00434A2C"/>
    <w:rsid w:val="00434B4A"/>
    <w:rsid w:val="0043596C"/>
    <w:rsid w:val="004363CD"/>
    <w:rsid w:val="00436595"/>
    <w:rsid w:val="00440135"/>
    <w:rsid w:val="0044048F"/>
    <w:rsid w:val="00440580"/>
    <w:rsid w:val="00441838"/>
    <w:rsid w:val="00441AA9"/>
    <w:rsid w:val="00441C44"/>
    <w:rsid w:val="00442321"/>
    <w:rsid w:val="00442493"/>
    <w:rsid w:val="00442EB7"/>
    <w:rsid w:val="0044334C"/>
    <w:rsid w:val="004433FD"/>
    <w:rsid w:val="0044365B"/>
    <w:rsid w:val="00443EEA"/>
    <w:rsid w:val="00444007"/>
    <w:rsid w:val="00444E2D"/>
    <w:rsid w:val="00445043"/>
    <w:rsid w:val="00445BB3"/>
    <w:rsid w:val="004467C6"/>
    <w:rsid w:val="0044709F"/>
    <w:rsid w:val="004470D5"/>
    <w:rsid w:val="0044764A"/>
    <w:rsid w:val="00447755"/>
    <w:rsid w:val="00447BBE"/>
    <w:rsid w:val="004518ED"/>
    <w:rsid w:val="004522D4"/>
    <w:rsid w:val="00452773"/>
    <w:rsid w:val="00453162"/>
    <w:rsid w:val="004532B1"/>
    <w:rsid w:val="0045365D"/>
    <w:rsid w:val="00453782"/>
    <w:rsid w:val="00453C15"/>
    <w:rsid w:val="00453C85"/>
    <w:rsid w:val="00453D30"/>
    <w:rsid w:val="00453DB1"/>
    <w:rsid w:val="00453F6F"/>
    <w:rsid w:val="004540F3"/>
    <w:rsid w:val="004541F4"/>
    <w:rsid w:val="0045452D"/>
    <w:rsid w:val="00454537"/>
    <w:rsid w:val="00454825"/>
    <w:rsid w:val="004550AD"/>
    <w:rsid w:val="004551D9"/>
    <w:rsid w:val="00455E18"/>
    <w:rsid w:val="00456071"/>
    <w:rsid w:val="004563B5"/>
    <w:rsid w:val="004563CC"/>
    <w:rsid w:val="004566DA"/>
    <w:rsid w:val="0045694A"/>
    <w:rsid w:val="00456C24"/>
    <w:rsid w:val="0045743D"/>
    <w:rsid w:val="00457545"/>
    <w:rsid w:val="00457FF9"/>
    <w:rsid w:val="00460049"/>
    <w:rsid w:val="004609A9"/>
    <w:rsid w:val="00460B22"/>
    <w:rsid w:val="00460D63"/>
    <w:rsid w:val="00460DBB"/>
    <w:rsid w:val="00461F4C"/>
    <w:rsid w:val="0046285D"/>
    <w:rsid w:val="004630EE"/>
    <w:rsid w:val="00463555"/>
    <w:rsid w:val="004637B1"/>
    <w:rsid w:val="00463CA2"/>
    <w:rsid w:val="00464DD2"/>
    <w:rsid w:val="00464E73"/>
    <w:rsid w:val="00465242"/>
    <w:rsid w:val="004654B8"/>
    <w:rsid w:val="00465ADA"/>
    <w:rsid w:val="00465B54"/>
    <w:rsid w:val="00465BB8"/>
    <w:rsid w:val="00465EAB"/>
    <w:rsid w:val="00466142"/>
    <w:rsid w:val="0046629A"/>
    <w:rsid w:val="0046635B"/>
    <w:rsid w:val="00466655"/>
    <w:rsid w:val="004670C5"/>
    <w:rsid w:val="0046732F"/>
    <w:rsid w:val="0046760C"/>
    <w:rsid w:val="00467DE1"/>
    <w:rsid w:val="00470D30"/>
    <w:rsid w:val="00471257"/>
    <w:rsid w:val="0047173C"/>
    <w:rsid w:val="00471B22"/>
    <w:rsid w:val="00471E52"/>
    <w:rsid w:val="00472061"/>
    <w:rsid w:val="00472802"/>
    <w:rsid w:val="00472B38"/>
    <w:rsid w:val="00472E74"/>
    <w:rsid w:val="00473092"/>
    <w:rsid w:val="004735DF"/>
    <w:rsid w:val="004737AC"/>
    <w:rsid w:val="004737F5"/>
    <w:rsid w:val="00473BE2"/>
    <w:rsid w:val="00473E92"/>
    <w:rsid w:val="004742CD"/>
    <w:rsid w:val="004744AA"/>
    <w:rsid w:val="00474778"/>
    <w:rsid w:val="00474A34"/>
    <w:rsid w:val="00474FA6"/>
    <w:rsid w:val="004757F1"/>
    <w:rsid w:val="00476F65"/>
    <w:rsid w:val="00476F8D"/>
    <w:rsid w:val="00477C6F"/>
    <w:rsid w:val="00477F47"/>
    <w:rsid w:val="00480EB9"/>
    <w:rsid w:val="00480FB8"/>
    <w:rsid w:val="00481154"/>
    <w:rsid w:val="00481393"/>
    <w:rsid w:val="0048163C"/>
    <w:rsid w:val="0048174A"/>
    <w:rsid w:val="004829D7"/>
    <w:rsid w:val="00482A82"/>
    <w:rsid w:val="00482C3E"/>
    <w:rsid w:val="00482CE5"/>
    <w:rsid w:val="00482D13"/>
    <w:rsid w:val="004833B7"/>
    <w:rsid w:val="00484137"/>
    <w:rsid w:val="00484955"/>
    <w:rsid w:val="00484CBE"/>
    <w:rsid w:val="00484FB0"/>
    <w:rsid w:val="004854D7"/>
    <w:rsid w:val="00485B9E"/>
    <w:rsid w:val="00485D28"/>
    <w:rsid w:val="00486302"/>
    <w:rsid w:val="004867F0"/>
    <w:rsid w:val="00486E62"/>
    <w:rsid w:val="00487926"/>
    <w:rsid w:val="00487960"/>
    <w:rsid w:val="00487E51"/>
    <w:rsid w:val="00487FEC"/>
    <w:rsid w:val="0049003C"/>
    <w:rsid w:val="004909D0"/>
    <w:rsid w:val="00490C43"/>
    <w:rsid w:val="004913F8"/>
    <w:rsid w:val="0049145A"/>
    <w:rsid w:val="004917C5"/>
    <w:rsid w:val="00491B13"/>
    <w:rsid w:val="00491C88"/>
    <w:rsid w:val="00491C9D"/>
    <w:rsid w:val="004921B4"/>
    <w:rsid w:val="004923B6"/>
    <w:rsid w:val="0049276D"/>
    <w:rsid w:val="00492C84"/>
    <w:rsid w:val="00493519"/>
    <w:rsid w:val="00493B4A"/>
    <w:rsid w:val="004940EE"/>
    <w:rsid w:val="0049439B"/>
    <w:rsid w:val="004945B0"/>
    <w:rsid w:val="004948AD"/>
    <w:rsid w:val="0049552C"/>
    <w:rsid w:val="00495ACA"/>
    <w:rsid w:val="00495C84"/>
    <w:rsid w:val="00495F3E"/>
    <w:rsid w:val="00496A0A"/>
    <w:rsid w:val="00497251"/>
    <w:rsid w:val="00497332"/>
    <w:rsid w:val="00497A4D"/>
    <w:rsid w:val="004A0449"/>
    <w:rsid w:val="004A09A7"/>
    <w:rsid w:val="004A183D"/>
    <w:rsid w:val="004A1B02"/>
    <w:rsid w:val="004A1E8F"/>
    <w:rsid w:val="004A324C"/>
    <w:rsid w:val="004A33FC"/>
    <w:rsid w:val="004A3512"/>
    <w:rsid w:val="004A3A71"/>
    <w:rsid w:val="004A3D0B"/>
    <w:rsid w:val="004A3F2E"/>
    <w:rsid w:val="004A400E"/>
    <w:rsid w:val="004A4D57"/>
    <w:rsid w:val="004A515E"/>
    <w:rsid w:val="004A51C6"/>
    <w:rsid w:val="004A5492"/>
    <w:rsid w:val="004A5BDE"/>
    <w:rsid w:val="004A5DF8"/>
    <w:rsid w:val="004A6AE4"/>
    <w:rsid w:val="004A7669"/>
    <w:rsid w:val="004A7726"/>
    <w:rsid w:val="004A7911"/>
    <w:rsid w:val="004B013E"/>
    <w:rsid w:val="004B0344"/>
    <w:rsid w:val="004B0E9A"/>
    <w:rsid w:val="004B12CA"/>
    <w:rsid w:val="004B2978"/>
    <w:rsid w:val="004B2C79"/>
    <w:rsid w:val="004B3D84"/>
    <w:rsid w:val="004B3E6C"/>
    <w:rsid w:val="004B43AF"/>
    <w:rsid w:val="004B4418"/>
    <w:rsid w:val="004B46CF"/>
    <w:rsid w:val="004B49E7"/>
    <w:rsid w:val="004B4A04"/>
    <w:rsid w:val="004B4F55"/>
    <w:rsid w:val="004B538A"/>
    <w:rsid w:val="004B59D9"/>
    <w:rsid w:val="004B5A09"/>
    <w:rsid w:val="004B5A3A"/>
    <w:rsid w:val="004B5C06"/>
    <w:rsid w:val="004B6401"/>
    <w:rsid w:val="004B72F3"/>
    <w:rsid w:val="004B7622"/>
    <w:rsid w:val="004B7819"/>
    <w:rsid w:val="004B7D24"/>
    <w:rsid w:val="004B7E5C"/>
    <w:rsid w:val="004C023D"/>
    <w:rsid w:val="004C0D18"/>
    <w:rsid w:val="004C0E0C"/>
    <w:rsid w:val="004C185B"/>
    <w:rsid w:val="004C19FC"/>
    <w:rsid w:val="004C1ED9"/>
    <w:rsid w:val="004C2250"/>
    <w:rsid w:val="004C2946"/>
    <w:rsid w:val="004C2F41"/>
    <w:rsid w:val="004C2FB0"/>
    <w:rsid w:val="004C3305"/>
    <w:rsid w:val="004C3509"/>
    <w:rsid w:val="004C3D36"/>
    <w:rsid w:val="004C400C"/>
    <w:rsid w:val="004C46B8"/>
    <w:rsid w:val="004C47AD"/>
    <w:rsid w:val="004C4903"/>
    <w:rsid w:val="004C59C2"/>
    <w:rsid w:val="004C5E9C"/>
    <w:rsid w:val="004C634D"/>
    <w:rsid w:val="004C67E6"/>
    <w:rsid w:val="004C6825"/>
    <w:rsid w:val="004C6876"/>
    <w:rsid w:val="004C6F36"/>
    <w:rsid w:val="004C715B"/>
    <w:rsid w:val="004C7378"/>
    <w:rsid w:val="004C73EC"/>
    <w:rsid w:val="004C79BA"/>
    <w:rsid w:val="004C7A12"/>
    <w:rsid w:val="004C7A70"/>
    <w:rsid w:val="004D0235"/>
    <w:rsid w:val="004D03E6"/>
    <w:rsid w:val="004D0467"/>
    <w:rsid w:val="004D0536"/>
    <w:rsid w:val="004D0ECA"/>
    <w:rsid w:val="004D0F31"/>
    <w:rsid w:val="004D0F95"/>
    <w:rsid w:val="004D1065"/>
    <w:rsid w:val="004D1088"/>
    <w:rsid w:val="004D110A"/>
    <w:rsid w:val="004D1900"/>
    <w:rsid w:val="004D1B88"/>
    <w:rsid w:val="004D275F"/>
    <w:rsid w:val="004D2939"/>
    <w:rsid w:val="004D32AF"/>
    <w:rsid w:val="004D39A5"/>
    <w:rsid w:val="004D42E1"/>
    <w:rsid w:val="004D4513"/>
    <w:rsid w:val="004D475F"/>
    <w:rsid w:val="004D4C8B"/>
    <w:rsid w:val="004D51D2"/>
    <w:rsid w:val="004D5585"/>
    <w:rsid w:val="004D58C6"/>
    <w:rsid w:val="004D5D23"/>
    <w:rsid w:val="004D61B2"/>
    <w:rsid w:val="004D73FD"/>
    <w:rsid w:val="004D7948"/>
    <w:rsid w:val="004D7A96"/>
    <w:rsid w:val="004D7CF5"/>
    <w:rsid w:val="004D7E10"/>
    <w:rsid w:val="004D7EF1"/>
    <w:rsid w:val="004E003A"/>
    <w:rsid w:val="004E00B9"/>
    <w:rsid w:val="004E0873"/>
    <w:rsid w:val="004E0894"/>
    <w:rsid w:val="004E1E1D"/>
    <w:rsid w:val="004E2256"/>
    <w:rsid w:val="004E455B"/>
    <w:rsid w:val="004E4646"/>
    <w:rsid w:val="004E4821"/>
    <w:rsid w:val="004E4C03"/>
    <w:rsid w:val="004E50AE"/>
    <w:rsid w:val="004E5490"/>
    <w:rsid w:val="004E638A"/>
    <w:rsid w:val="004E691C"/>
    <w:rsid w:val="004E6B7C"/>
    <w:rsid w:val="004E6EDE"/>
    <w:rsid w:val="004E6F6D"/>
    <w:rsid w:val="004E775D"/>
    <w:rsid w:val="004F011E"/>
    <w:rsid w:val="004F01C3"/>
    <w:rsid w:val="004F021C"/>
    <w:rsid w:val="004F0450"/>
    <w:rsid w:val="004F04B3"/>
    <w:rsid w:val="004F0786"/>
    <w:rsid w:val="004F09EE"/>
    <w:rsid w:val="004F0A5B"/>
    <w:rsid w:val="004F0AFE"/>
    <w:rsid w:val="004F11D8"/>
    <w:rsid w:val="004F147B"/>
    <w:rsid w:val="004F1A32"/>
    <w:rsid w:val="004F2029"/>
    <w:rsid w:val="004F2262"/>
    <w:rsid w:val="004F2300"/>
    <w:rsid w:val="004F24F4"/>
    <w:rsid w:val="004F2579"/>
    <w:rsid w:val="004F46D1"/>
    <w:rsid w:val="004F56A4"/>
    <w:rsid w:val="004F5B3E"/>
    <w:rsid w:val="004F5B65"/>
    <w:rsid w:val="004F5BB5"/>
    <w:rsid w:val="004F6056"/>
    <w:rsid w:val="004F60CB"/>
    <w:rsid w:val="004F668E"/>
    <w:rsid w:val="004F6821"/>
    <w:rsid w:val="004F69D1"/>
    <w:rsid w:val="004F6F0C"/>
    <w:rsid w:val="004F71D1"/>
    <w:rsid w:val="004F74D0"/>
    <w:rsid w:val="005000B2"/>
    <w:rsid w:val="00500481"/>
    <w:rsid w:val="005006B2"/>
    <w:rsid w:val="005009F2"/>
    <w:rsid w:val="00500A0E"/>
    <w:rsid w:val="00500B8E"/>
    <w:rsid w:val="005011AB"/>
    <w:rsid w:val="00501970"/>
    <w:rsid w:val="00502116"/>
    <w:rsid w:val="00502896"/>
    <w:rsid w:val="00502BA4"/>
    <w:rsid w:val="00502C65"/>
    <w:rsid w:val="00502EDC"/>
    <w:rsid w:val="00503416"/>
    <w:rsid w:val="00503927"/>
    <w:rsid w:val="00503FFC"/>
    <w:rsid w:val="0050410A"/>
    <w:rsid w:val="005051BC"/>
    <w:rsid w:val="00505237"/>
    <w:rsid w:val="005053F8"/>
    <w:rsid w:val="005055F1"/>
    <w:rsid w:val="00505D99"/>
    <w:rsid w:val="00506220"/>
    <w:rsid w:val="005062E8"/>
    <w:rsid w:val="005065B9"/>
    <w:rsid w:val="00506674"/>
    <w:rsid w:val="0050686E"/>
    <w:rsid w:val="0050755F"/>
    <w:rsid w:val="0050785D"/>
    <w:rsid w:val="0051044E"/>
    <w:rsid w:val="00510699"/>
    <w:rsid w:val="00510E80"/>
    <w:rsid w:val="00511453"/>
    <w:rsid w:val="0051171F"/>
    <w:rsid w:val="00511B85"/>
    <w:rsid w:val="005121AE"/>
    <w:rsid w:val="00512292"/>
    <w:rsid w:val="00512560"/>
    <w:rsid w:val="005126D0"/>
    <w:rsid w:val="00512CBF"/>
    <w:rsid w:val="00512FE0"/>
    <w:rsid w:val="0051321E"/>
    <w:rsid w:val="00513453"/>
    <w:rsid w:val="00513DA1"/>
    <w:rsid w:val="00513E49"/>
    <w:rsid w:val="005141C8"/>
    <w:rsid w:val="0051668A"/>
    <w:rsid w:val="00516806"/>
    <w:rsid w:val="0051778B"/>
    <w:rsid w:val="005179F5"/>
    <w:rsid w:val="00520483"/>
    <w:rsid w:val="00521768"/>
    <w:rsid w:val="00521C94"/>
    <w:rsid w:val="00521FD3"/>
    <w:rsid w:val="0052225D"/>
    <w:rsid w:val="005224B2"/>
    <w:rsid w:val="005225C5"/>
    <w:rsid w:val="005225EA"/>
    <w:rsid w:val="00522ABD"/>
    <w:rsid w:val="00522F36"/>
    <w:rsid w:val="00522F53"/>
    <w:rsid w:val="00523853"/>
    <w:rsid w:val="00523D52"/>
    <w:rsid w:val="00523E42"/>
    <w:rsid w:val="00523E88"/>
    <w:rsid w:val="005240AA"/>
    <w:rsid w:val="005247AC"/>
    <w:rsid w:val="00524D0F"/>
    <w:rsid w:val="005250B9"/>
    <w:rsid w:val="005259CA"/>
    <w:rsid w:val="00525BBE"/>
    <w:rsid w:val="00525BFF"/>
    <w:rsid w:val="00525DAF"/>
    <w:rsid w:val="0052623B"/>
    <w:rsid w:val="00527488"/>
    <w:rsid w:val="005278CF"/>
    <w:rsid w:val="00527946"/>
    <w:rsid w:val="00527BC0"/>
    <w:rsid w:val="005300BA"/>
    <w:rsid w:val="00530C44"/>
    <w:rsid w:val="00530E6F"/>
    <w:rsid w:val="005311C3"/>
    <w:rsid w:val="005318B6"/>
    <w:rsid w:val="0053268A"/>
    <w:rsid w:val="005328E6"/>
    <w:rsid w:val="00533741"/>
    <w:rsid w:val="00533E8D"/>
    <w:rsid w:val="00533FC5"/>
    <w:rsid w:val="00534316"/>
    <w:rsid w:val="005349E9"/>
    <w:rsid w:val="0053570C"/>
    <w:rsid w:val="00535833"/>
    <w:rsid w:val="00535CD3"/>
    <w:rsid w:val="00536095"/>
    <w:rsid w:val="005365A7"/>
    <w:rsid w:val="0053667D"/>
    <w:rsid w:val="005368E6"/>
    <w:rsid w:val="005368F5"/>
    <w:rsid w:val="00537780"/>
    <w:rsid w:val="00537F00"/>
    <w:rsid w:val="00540288"/>
    <w:rsid w:val="00540293"/>
    <w:rsid w:val="00540343"/>
    <w:rsid w:val="005403DE"/>
    <w:rsid w:val="00540F3B"/>
    <w:rsid w:val="00540F6C"/>
    <w:rsid w:val="00541508"/>
    <w:rsid w:val="00541C32"/>
    <w:rsid w:val="00541E9B"/>
    <w:rsid w:val="00541F2E"/>
    <w:rsid w:val="00541FA1"/>
    <w:rsid w:val="0054205B"/>
    <w:rsid w:val="00542262"/>
    <w:rsid w:val="00542482"/>
    <w:rsid w:val="005425E6"/>
    <w:rsid w:val="00542755"/>
    <w:rsid w:val="005437E4"/>
    <w:rsid w:val="005441DF"/>
    <w:rsid w:val="00544E84"/>
    <w:rsid w:val="00544EAA"/>
    <w:rsid w:val="00545196"/>
    <w:rsid w:val="00545211"/>
    <w:rsid w:val="005459B9"/>
    <w:rsid w:val="00546178"/>
    <w:rsid w:val="00546F77"/>
    <w:rsid w:val="00547448"/>
    <w:rsid w:val="005474B7"/>
    <w:rsid w:val="005475DB"/>
    <w:rsid w:val="0055069B"/>
    <w:rsid w:val="00550814"/>
    <w:rsid w:val="005509B8"/>
    <w:rsid w:val="005509BE"/>
    <w:rsid w:val="00550B02"/>
    <w:rsid w:val="00551A1A"/>
    <w:rsid w:val="00551A4B"/>
    <w:rsid w:val="00551B05"/>
    <w:rsid w:val="00552F10"/>
    <w:rsid w:val="005530E6"/>
    <w:rsid w:val="00553338"/>
    <w:rsid w:val="00553CBC"/>
    <w:rsid w:val="00554250"/>
    <w:rsid w:val="00554AA1"/>
    <w:rsid w:val="00554BC9"/>
    <w:rsid w:val="00555D3E"/>
    <w:rsid w:val="00555EE7"/>
    <w:rsid w:val="00556695"/>
    <w:rsid w:val="00556A2F"/>
    <w:rsid w:val="00556C5C"/>
    <w:rsid w:val="0055748E"/>
    <w:rsid w:val="00557C34"/>
    <w:rsid w:val="00560855"/>
    <w:rsid w:val="00560CC2"/>
    <w:rsid w:val="00560CC4"/>
    <w:rsid w:val="00560D16"/>
    <w:rsid w:val="0056130B"/>
    <w:rsid w:val="0056144F"/>
    <w:rsid w:val="00561C6D"/>
    <w:rsid w:val="00562781"/>
    <w:rsid w:val="00562855"/>
    <w:rsid w:val="005630A5"/>
    <w:rsid w:val="00563610"/>
    <w:rsid w:val="00564673"/>
    <w:rsid w:val="0056469C"/>
    <w:rsid w:val="00564731"/>
    <w:rsid w:val="00565406"/>
    <w:rsid w:val="00565C98"/>
    <w:rsid w:val="00565EA2"/>
    <w:rsid w:val="0056739E"/>
    <w:rsid w:val="0056752A"/>
    <w:rsid w:val="00567866"/>
    <w:rsid w:val="00567ADB"/>
    <w:rsid w:val="005707B9"/>
    <w:rsid w:val="00570C7C"/>
    <w:rsid w:val="005717DF"/>
    <w:rsid w:val="00571910"/>
    <w:rsid w:val="00572308"/>
    <w:rsid w:val="005724E9"/>
    <w:rsid w:val="00572C8F"/>
    <w:rsid w:val="00573467"/>
    <w:rsid w:val="00573AF2"/>
    <w:rsid w:val="00573DC6"/>
    <w:rsid w:val="00574776"/>
    <w:rsid w:val="00574900"/>
    <w:rsid w:val="005750F5"/>
    <w:rsid w:val="0057557A"/>
    <w:rsid w:val="00575A54"/>
    <w:rsid w:val="00575FF1"/>
    <w:rsid w:val="0057606B"/>
    <w:rsid w:val="00576C16"/>
    <w:rsid w:val="00577815"/>
    <w:rsid w:val="005778FB"/>
    <w:rsid w:val="005803BF"/>
    <w:rsid w:val="00581092"/>
    <w:rsid w:val="005817DA"/>
    <w:rsid w:val="005819EF"/>
    <w:rsid w:val="00582338"/>
    <w:rsid w:val="00582853"/>
    <w:rsid w:val="00582CA0"/>
    <w:rsid w:val="005833D8"/>
    <w:rsid w:val="0058378F"/>
    <w:rsid w:val="00583E52"/>
    <w:rsid w:val="0058436B"/>
    <w:rsid w:val="005845EA"/>
    <w:rsid w:val="0058479C"/>
    <w:rsid w:val="005848D7"/>
    <w:rsid w:val="00584E45"/>
    <w:rsid w:val="00584EFB"/>
    <w:rsid w:val="005853CD"/>
    <w:rsid w:val="00585A66"/>
    <w:rsid w:val="00585A6B"/>
    <w:rsid w:val="00585CD4"/>
    <w:rsid w:val="00585DF2"/>
    <w:rsid w:val="00585E8D"/>
    <w:rsid w:val="00586B5B"/>
    <w:rsid w:val="00586F87"/>
    <w:rsid w:val="00586FCF"/>
    <w:rsid w:val="00587115"/>
    <w:rsid w:val="00587E0F"/>
    <w:rsid w:val="005901CB"/>
    <w:rsid w:val="0059094B"/>
    <w:rsid w:val="005912FD"/>
    <w:rsid w:val="005915F1"/>
    <w:rsid w:val="00591863"/>
    <w:rsid w:val="00591DA6"/>
    <w:rsid w:val="00591E37"/>
    <w:rsid w:val="00592057"/>
    <w:rsid w:val="00592930"/>
    <w:rsid w:val="00593439"/>
    <w:rsid w:val="005948C9"/>
    <w:rsid w:val="00594A6D"/>
    <w:rsid w:val="0059503C"/>
    <w:rsid w:val="005953CA"/>
    <w:rsid w:val="00595735"/>
    <w:rsid w:val="00595D29"/>
    <w:rsid w:val="00596333"/>
    <w:rsid w:val="00596629"/>
    <w:rsid w:val="00596639"/>
    <w:rsid w:val="0059665B"/>
    <w:rsid w:val="0059678B"/>
    <w:rsid w:val="0059693F"/>
    <w:rsid w:val="00597C80"/>
    <w:rsid w:val="005A0E41"/>
    <w:rsid w:val="005A1884"/>
    <w:rsid w:val="005A20C1"/>
    <w:rsid w:val="005A254F"/>
    <w:rsid w:val="005A26CA"/>
    <w:rsid w:val="005A2A87"/>
    <w:rsid w:val="005A2D5C"/>
    <w:rsid w:val="005A35B6"/>
    <w:rsid w:val="005A39C9"/>
    <w:rsid w:val="005A3B3B"/>
    <w:rsid w:val="005A3CAF"/>
    <w:rsid w:val="005A3FDB"/>
    <w:rsid w:val="005A48C6"/>
    <w:rsid w:val="005A5412"/>
    <w:rsid w:val="005A5CB4"/>
    <w:rsid w:val="005A5D56"/>
    <w:rsid w:val="005A637A"/>
    <w:rsid w:val="005A67CF"/>
    <w:rsid w:val="005A7AC1"/>
    <w:rsid w:val="005B05E6"/>
    <w:rsid w:val="005B0B01"/>
    <w:rsid w:val="005B0F3A"/>
    <w:rsid w:val="005B1050"/>
    <w:rsid w:val="005B25D4"/>
    <w:rsid w:val="005B265F"/>
    <w:rsid w:val="005B27E3"/>
    <w:rsid w:val="005B385F"/>
    <w:rsid w:val="005B3A3F"/>
    <w:rsid w:val="005B3D3F"/>
    <w:rsid w:val="005B4019"/>
    <w:rsid w:val="005B4085"/>
    <w:rsid w:val="005B410B"/>
    <w:rsid w:val="005B41B3"/>
    <w:rsid w:val="005B45CB"/>
    <w:rsid w:val="005B4AFA"/>
    <w:rsid w:val="005B4F17"/>
    <w:rsid w:val="005B5231"/>
    <w:rsid w:val="005B553C"/>
    <w:rsid w:val="005B559E"/>
    <w:rsid w:val="005B55E4"/>
    <w:rsid w:val="005B5C71"/>
    <w:rsid w:val="005B6216"/>
    <w:rsid w:val="005B624C"/>
    <w:rsid w:val="005B6798"/>
    <w:rsid w:val="005B7184"/>
    <w:rsid w:val="005B73D5"/>
    <w:rsid w:val="005B755A"/>
    <w:rsid w:val="005C00E0"/>
    <w:rsid w:val="005C05EF"/>
    <w:rsid w:val="005C0799"/>
    <w:rsid w:val="005C14BA"/>
    <w:rsid w:val="005C27B9"/>
    <w:rsid w:val="005C2B1D"/>
    <w:rsid w:val="005C2CC3"/>
    <w:rsid w:val="005C2D6F"/>
    <w:rsid w:val="005C2D9C"/>
    <w:rsid w:val="005C3268"/>
    <w:rsid w:val="005C3C4F"/>
    <w:rsid w:val="005C4155"/>
    <w:rsid w:val="005C4356"/>
    <w:rsid w:val="005C4879"/>
    <w:rsid w:val="005C579C"/>
    <w:rsid w:val="005C58D0"/>
    <w:rsid w:val="005C5C98"/>
    <w:rsid w:val="005C5EB5"/>
    <w:rsid w:val="005C628D"/>
    <w:rsid w:val="005C6953"/>
    <w:rsid w:val="005C6C6E"/>
    <w:rsid w:val="005C7575"/>
    <w:rsid w:val="005C76E7"/>
    <w:rsid w:val="005C7A36"/>
    <w:rsid w:val="005D0340"/>
    <w:rsid w:val="005D07F2"/>
    <w:rsid w:val="005D0BCE"/>
    <w:rsid w:val="005D1046"/>
    <w:rsid w:val="005D1365"/>
    <w:rsid w:val="005D2813"/>
    <w:rsid w:val="005D2F06"/>
    <w:rsid w:val="005D3305"/>
    <w:rsid w:val="005D350B"/>
    <w:rsid w:val="005D3BDA"/>
    <w:rsid w:val="005D4342"/>
    <w:rsid w:val="005D498E"/>
    <w:rsid w:val="005D4A03"/>
    <w:rsid w:val="005D4FE0"/>
    <w:rsid w:val="005D51E3"/>
    <w:rsid w:val="005D5391"/>
    <w:rsid w:val="005D55BB"/>
    <w:rsid w:val="005D58A1"/>
    <w:rsid w:val="005D58D5"/>
    <w:rsid w:val="005D59E4"/>
    <w:rsid w:val="005D5C97"/>
    <w:rsid w:val="005D62EF"/>
    <w:rsid w:val="005D66AE"/>
    <w:rsid w:val="005D66DD"/>
    <w:rsid w:val="005D686C"/>
    <w:rsid w:val="005D6A95"/>
    <w:rsid w:val="005D6AE4"/>
    <w:rsid w:val="005D7079"/>
    <w:rsid w:val="005D7408"/>
    <w:rsid w:val="005D79BF"/>
    <w:rsid w:val="005E00CC"/>
    <w:rsid w:val="005E08F2"/>
    <w:rsid w:val="005E09A6"/>
    <w:rsid w:val="005E0CCE"/>
    <w:rsid w:val="005E1A3E"/>
    <w:rsid w:val="005E24E0"/>
    <w:rsid w:val="005E29B5"/>
    <w:rsid w:val="005E2B62"/>
    <w:rsid w:val="005E2C77"/>
    <w:rsid w:val="005E3F0A"/>
    <w:rsid w:val="005E4A56"/>
    <w:rsid w:val="005E571E"/>
    <w:rsid w:val="005E5883"/>
    <w:rsid w:val="005E690A"/>
    <w:rsid w:val="005E6A6D"/>
    <w:rsid w:val="005E6EED"/>
    <w:rsid w:val="005E7ACD"/>
    <w:rsid w:val="005E7E2B"/>
    <w:rsid w:val="005E7F7B"/>
    <w:rsid w:val="005F081B"/>
    <w:rsid w:val="005F0A16"/>
    <w:rsid w:val="005F0CF1"/>
    <w:rsid w:val="005F0FEB"/>
    <w:rsid w:val="005F17D7"/>
    <w:rsid w:val="005F1ED8"/>
    <w:rsid w:val="005F21D1"/>
    <w:rsid w:val="005F2447"/>
    <w:rsid w:val="005F28EA"/>
    <w:rsid w:val="005F2AE2"/>
    <w:rsid w:val="005F3564"/>
    <w:rsid w:val="005F38AC"/>
    <w:rsid w:val="005F3934"/>
    <w:rsid w:val="005F3B52"/>
    <w:rsid w:val="005F3D38"/>
    <w:rsid w:val="005F438D"/>
    <w:rsid w:val="005F45E6"/>
    <w:rsid w:val="005F468F"/>
    <w:rsid w:val="005F46DB"/>
    <w:rsid w:val="005F47E0"/>
    <w:rsid w:val="005F4E0D"/>
    <w:rsid w:val="005F4FE7"/>
    <w:rsid w:val="005F5FFD"/>
    <w:rsid w:val="005F61DA"/>
    <w:rsid w:val="005F67D9"/>
    <w:rsid w:val="005F72A6"/>
    <w:rsid w:val="005F7668"/>
    <w:rsid w:val="005F77B7"/>
    <w:rsid w:val="005F7E06"/>
    <w:rsid w:val="00600582"/>
    <w:rsid w:val="006007B1"/>
    <w:rsid w:val="00600FC4"/>
    <w:rsid w:val="00601FD3"/>
    <w:rsid w:val="0060245A"/>
    <w:rsid w:val="00602529"/>
    <w:rsid w:val="00602F3F"/>
    <w:rsid w:val="0060309B"/>
    <w:rsid w:val="006033E3"/>
    <w:rsid w:val="00603659"/>
    <w:rsid w:val="00603F6E"/>
    <w:rsid w:val="006040C9"/>
    <w:rsid w:val="006045E8"/>
    <w:rsid w:val="00604A3B"/>
    <w:rsid w:val="00604CF9"/>
    <w:rsid w:val="00604D29"/>
    <w:rsid w:val="006050D5"/>
    <w:rsid w:val="00605482"/>
    <w:rsid w:val="0060548F"/>
    <w:rsid w:val="006058B4"/>
    <w:rsid w:val="00605A96"/>
    <w:rsid w:val="00605D9E"/>
    <w:rsid w:val="0060602A"/>
    <w:rsid w:val="0060616A"/>
    <w:rsid w:val="00606377"/>
    <w:rsid w:val="00606758"/>
    <w:rsid w:val="00606D3C"/>
    <w:rsid w:val="0060717D"/>
    <w:rsid w:val="00607D18"/>
    <w:rsid w:val="006102FD"/>
    <w:rsid w:val="00611536"/>
    <w:rsid w:val="006119FE"/>
    <w:rsid w:val="006128E5"/>
    <w:rsid w:val="006137FA"/>
    <w:rsid w:val="00613892"/>
    <w:rsid w:val="006138D8"/>
    <w:rsid w:val="00613FA7"/>
    <w:rsid w:val="006149F6"/>
    <w:rsid w:val="00614B2B"/>
    <w:rsid w:val="00616103"/>
    <w:rsid w:val="006169B6"/>
    <w:rsid w:val="00616BAC"/>
    <w:rsid w:val="00616D63"/>
    <w:rsid w:val="0061729D"/>
    <w:rsid w:val="00617601"/>
    <w:rsid w:val="00617C87"/>
    <w:rsid w:val="00620165"/>
    <w:rsid w:val="00621057"/>
    <w:rsid w:val="0062157E"/>
    <w:rsid w:val="00621949"/>
    <w:rsid w:val="006226E5"/>
    <w:rsid w:val="0062283D"/>
    <w:rsid w:val="00622894"/>
    <w:rsid w:val="00622A2F"/>
    <w:rsid w:val="0062326F"/>
    <w:rsid w:val="006235DB"/>
    <w:rsid w:val="00623F5F"/>
    <w:rsid w:val="0062445D"/>
    <w:rsid w:val="00625AD3"/>
    <w:rsid w:val="00625BDB"/>
    <w:rsid w:val="00625BFF"/>
    <w:rsid w:val="00625D3A"/>
    <w:rsid w:val="0062614F"/>
    <w:rsid w:val="00626453"/>
    <w:rsid w:val="00626FB9"/>
    <w:rsid w:val="0062760E"/>
    <w:rsid w:val="00627B2E"/>
    <w:rsid w:val="00630A7D"/>
    <w:rsid w:val="00630C35"/>
    <w:rsid w:val="00630D4F"/>
    <w:rsid w:val="006312D0"/>
    <w:rsid w:val="0063140B"/>
    <w:rsid w:val="00631501"/>
    <w:rsid w:val="006318DF"/>
    <w:rsid w:val="006323D3"/>
    <w:rsid w:val="0063245A"/>
    <w:rsid w:val="006332DA"/>
    <w:rsid w:val="0063339B"/>
    <w:rsid w:val="006333A8"/>
    <w:rsid w:val="00633E6D"/>
    <w:rsid w:val="00635D0A"/>
    <w:rsid w:val="00636344"/>
    <w:rsid w:val="00636814"/>
    <w:rsid w:val="006373B6"/>
    <w:rsid w:val="00637745"/>
    <w:rsid w:val="006401A7"/>
    <w:rsid w:val="0064040B"/>
    <w:rsid w:val="006407BA"/>
    <w:rsid w:val="0064090B"/>
    <w:rsid w:val="00640B32"/>
    <w:rsid w:val="0064106F"/>
    <w:rsid w:val="0064129E"/>
    <w:rsid w:val="0064188A"/>
    <w:rsid w:val="00641A7F"/>
    <w:rsid w:val="00641DF0"/>
    <w:rsid w:val="0064225C"/>
    <w:rsid w:val="006429B4"/>
    <w:rsid w:val="00642D9F"/>
    <w:rsid w:val="00642E45"/>
    <w:rsid w:val="00642FFB"/>
    <w:rsid w:val="00643303"/>
    <w:rsid w:val="006445B7"/>
    <w:rsid w:val="0064495F"/>
    <w:rsid w:val="00644F41"/>
    <w:rsid w:val="006457B3"/>
    <w:rsid w:val="006468BB"/>
    <w:rsid w:val="00647550"/>
    <w:rsid w:val="006479AE"/>
    <w:rsid w:val="00647F14"/>
    <w:rsid w:val="006500AC"/>
    <w:rsid w:val="00650178"/>
    <w:rsid w:val="006508B7"/>
    <w:rsid w:val="00650AFE"/>
    <w:rsid w:val="00650ED2"/>
    <w:rsid w:val="00651103"/>
    <w:rsid w:val="006512D1"/>
    <w:rsid w:val="00651A0E"/>
    <w:rsid w:val="00651D54"/>
    <w:rsid w:val="00651ECF"/>
    <w:rsid w:val="006525A4"/>
    <w:rsid w:val="00653843"/>
    <w:rsid w:val="006539B4"/>
    <w:rsid w:val="00655347"/>
    <w:rsid w:val="006558A2"/>
    <w:rsid w:val="00655B62"/>
    <w:rsid w:val="0065636A"/>
    <w:rsid w:val="00656998"/>
    <w:rsid w:val="00656A24"/>
    <w:rsid w:val="00657281"/>
    <w:rsid w:val="00657329"/>
    <w:rsid w:val="00657E2E"/>
    <w:rsid w:val="00657F7D"/>
    <w:rsid w:val="00660191"/>
    <w:rsid w:val="0066075C"/>
    <w:rsid w:val="006612AC"/>
    <w:rsid w:val="00661341"/>
    <w:rsid w:val="00661432"/>
    <w:rsid w:val="00661C37"/>
    <w:rsid w:val="006622C0"/>
    <w:rsid w:val="006634A0"/>
    <w:rsid w:val="006635E9"/>
    <w:rsid w:val="006643CE"/>
    <w:rsid w:val="006646A9"/>
    <w:rsid w:val="006646BA"/>
    <w:rsid w:val="00664704"/>
    <w:rsid w:val="00666172"/>
    <w:rsid w:val="0066618B"/>
    <w:rsid w:val="006673CA"/>
    <w:rsid w:val="00667451"/>
    <w:rsid w:val="00667649"/>
    <w:rsid w:val="0066783A"/>
    <w:rsid w:val="0066795E"/>
    <w:rsid w:val="0067034C"/>
    <w:rsid w:val="00670430"/>
    <w:rsid w:val="0067099E"/>
    <w:rsid w:val="00670B56"/>
    <w:rsid w:val="00670CA6"/>
    <w:rsid w:val="00671248"/>
    <w:rsid w:val="0067133B"/>
    <w:rsid w:val="00671C08"/>
    <w:rsid w:val="00672093"/>
    <w:rsid w:val="006727D4"/>
    <w:rsid w:val="006729A2"/>
    <w:rsid w:val="00672A9B"/>
    <w:rsid w:val="00672B7C"/>
    <w:rsid w:val="00673030"/>
    <w:rsid w:val="0067355D"/>
    <w:rsid w:val="00673EA8"/>
    <w:rsid w:val="006745CC"/>
    <w:rsid w:val="00674B98"/>
    <w:rsid w:val="00674E2D"/>
    <w:rsid w:val="0067527C"/>
    <w:rsid w:val="00676071"/>
    <w:rsid w:val="006766BD"/>
    <w:rsid w:val="0067693D"/>
    <w:rsid w:val="00676D57"/>
    <w:rsid w:val="006772E9"/>
    <w:rsid w:val="00677C72"/>
    <w:rsid w:val="00677F26"/>
    <w:rsid w:val="0068000C"/>
    <w:rsid w:val="00680197"/>
    <w:rsid w:val="0068030B"/>
    <w:rsid w:val="00681283"/>
    <w:rsid w:val="006818BE"/>
    <w:rsid w:val="00682035"/>
    <w:rsid w:val="00682E8C"/>
    <w:rsid w:val="00682FC4"/>
    <w:rsid w:val="006830A6"/>
    <w:rsid w:val="00684B6D"/>
    <w:rsid w:val="006851FE"/>
    <w:rsid w:val="006856C5"/>
    <w:rsid w:val="00685D8C"/>
    <w:rsid w:val="00686990"/>
    <w:rsid w:val="00686A75"/>
    <w:rsid w:val="00686CA4"/>
    <w:rsid w:val="00686DA4"/>
    <w:rsid w:val="0068719D"/>
    <w:rsid w:val="0068735A"/>
    <w:rsid w:val="00687625"/>
    <w:rsid w:val="00687ACA"/>
    <w:rsid w:val="00687D9E"/>
    <w:rsid w:val="00687F3C"/>
    <w:rsid w:val="00690348"/>
    <w:rsid w:val="00690576"/>
    <w:rsid w:val="006906AE"/>
    <w:rsid w:val="00690C5E"/>
    <w:rsid w:val="00690EE2"/>
    <w:rsid w:val="0069142E"/>
    <w:rsid w:val="00691640"/>
    <w:rsid w:val="0069168F"/>
    <w:rsid w:val="00691BFC"/>
    <w:rsid w:val="00691F1D"/>
    <w:rsid w:val="006923D5"/>
    <w:rsid w:val="006925FE"/>
    <w:rsid w:val="00692630"/>
    <w:rsid w:val="00692AE4"/>
    <w:rsid w:val="00692BBE"/>
    <w:rsid w:val="00692C41"/>
    <w:rsid w:val="00693001"/>
    <w:rsid w:val="006931F7"/>
    <w:rsid w:val="0069325F"/>
    <w:rsid w:val="006935A7"/>
    <w:rsid w:val="00693AB3"/>
    <w:rsid w:val="00693C48"/>
    <w:rsid w:val="00693FA7"/>
    <w:rsid w:val="00694193"/>
    <w:rsid w:val="00694199"/>
    <w:rsid w:val="00694313"/>
    <w:rsid w:val="00694518"/>
    <w:rsid w:val="00694CC0"/>
    <w:rsid w:val="006953D9"/>
    <w:rsid w:val="006961E6"/>
    <w:rsid w:val="00696209"/>
    <w:rsid w:val="00696322"/>
    <w:rsid w:val="006966CD"/>
    <w:rsid w:val="0069696D"/>
    <w:rsid w:val="006976F9"/>
    <w:rsid w:val="006978ED"/>
    <w:rsid w:val="00697E6F"/>
    <w:rsid w:val="006A0157"/>
    <w:rsid w:val="006A016B"/>
    <w:rsid w:val="006A030D"/>
    <w:rsid w:val="006A0AF7"/>
    <w:rsid w:val="006A0BFB"/>
    <w:rsid w:val="006A0F21"/>
    <w:rsid w:val="006A13AB"/>
    <w:rsid w:val="006A1A61"/>
    <w:rsid w:val="006A2053"/>
    <w:rsid w:val="006A2114"/>
    <w:rsid w:val="006A2A91"/>
    <w:rsid w:val="006A2C7B"/>
    <w:rsid w:val="006A3780"/>
    <w:rsid w:val="006A37BD"/>
    <w:rsid w:val="006A3DA1"/>
    <w:rsid w:val="006A3E15"/>
    <w:rsid w:val="006A4479"/>
    <w:rsid w:val="006A5D78"/>
    <w:rsid w:val="006A68CD"/>
    <w:rsid w:val="006A69B0"/>
    <w:rsid w:val="006A6FA4"/>
    <w:rsid w:val="006A70E7"/>
    <w:rsid w:val="006A7DF5"/>
    <w:rsid w:val="006B00C6"/>
    <w:rsid w:val="006B038A"/>
    <w:rsid w:val="006B0639"/>
    <w:rsid w:val="006B0960"/>
    <w:rsid w:val="006B0A3A"/>
    <w:rsid w:val="006B0C4E"/>
    <w:rsid w:val="006B173B"/>
    <w:rsid w:val="006B1B8C"/>
    <w:rsid w:val="006B1E71"/>
    <w:rsid w:val="006B21CE"/>
    <w:rsid w:val="006B318D"/>
    <w:rsid w:val="006B4A92"/>
    <w:rsid w:val="006B4ABC"/>
    <w:rsid w:val="006B5240"/>
    <w:rsid w:val="006B5436"/>
    <w:rsid w:val="006B5490"/>
    <w:rsid w:val="006B5844"/>
    <w:rsid w:val="006B5AC5"/>
    <w:rsid w:val="006B5B32"/>
    <w:rsid w:val="006B5EB1"/>
    <w:rsid w:val="006B5F35"/>
    <w:rsid w:val="006B6822"/>
    <w:rsid w:val="006B6B17"/>
    <w:rsid w:val="006B6B69"/>
    <w:rsid w:val="006B7473"/>
    <w:rsid w:val="006B7AB4"/>
    <w:rsid w:val="006B7B12"/>
    <w:rsid w:val="006B7E70"/>
    <w:rsid w:val="006C0BF4"/>
    <w:rsid w:val="006C1D71"/>
    <w:rsid w:val="006C1ECD"/>
    <w:rsid w:val="006C2025"/>
    <w:rsid w:val="006C23F8"/>
    <w:rsid w:val="006C2585"/>
    <w:rsid w:val="006C259E"/>
    <w:rsid w:val="006C28DE"/>
    <w:rsid w:val="006C29A5"/>
    <w:rsid w:val="006C3CF6"/>
    <w:rsid w:val="006C3FB0"/>
    <w:rsid w:val="006C4D65"/>
    <w:rsid w:val="006C5611"/>
    <w:rsid w:val="006C5EAC"/>
    <w:rsid w:val="006C62CA"/>
    <w:rsid w:val="006C63AC"/>
    <w:rsid w:val="006C6429"/>
    <w:rsid w:val="006C6820"/>
    <w:rsid w:val="006C6B2A"/>
    <w:rsid w:val="006C6C6D"/>
    <w:rsid w:val="006C6D6F"/>
    <w:rsid w:val="006C6EDE"/>
    <w:rsid w:val="006C6F3B"/>
    <w:rsid w:val="006C73C3"/>
    <w:rsid w:val="006C747C"/>
    <w:rsid w:val="006C7F17"/>
    <w:rsid w:val="006C7F54"/>
    <w:rsid w:val="006D010B"/>
    <w:rsid w:val="006D0131"/>
    <w:rsid w:val="006D0188"/>
    <w:rsid w:val="006D0B7C"/>
    <w:rsid w:val="006D112E"/>
    <w:rsid w:val="006D16D3"/>
    <w:rsid w:val="006D191D"/>
    <w:rsid w:val="006D1B44"/>
    <w:rsid w:val="006D29BA"/>
    <w:rsid w:val="006D2C5C"/>
    <w:rsid w:val="006D3508"/>
    <w:rsid w:val="006D35BB"/>
    <w:rsid w:val="006D38A8"/>
    <w:rsid w:val="006D3AA0"/>
    <w:rsid w:val="006D3B24"/>
    <w:rsid w:val="006D3D05"/>
    <w:rsid w:val="006D41CA"/>
    <w:rsid w:val="006D58F8"/>
    <w:rsid w:val="006D6AFC"/>
    <w:rsid w:val="006D7683"/>
    <w:rsid w:val="006D7CEE"/>
    <w:rsid w:val="006E0866"/>
    <w:rsid w:val="006E0AD4"/>
    <w:rsid w:val="006E11AE"/>
    <w:rsid w:val="006E11B0"/>
    <w:rsid w:val="006E120A"/>
    <w:rsid w:val="006E1620"/>
    <w:rsid w:val="006E1C80"/>
    <w:rsid w:val="006E1CEE"/>
    <w:rsid w:val="006E1F0C"/>
    <w:rsid w:val="006E23E9"/>
    <w:rsid w:val="006E3014"/>
    <w:rsid w:val="006E520B"/>
    <w:rsid w:val="006E5D6A"/>
    <w:rsid w:val="006E66D5"/>
    <w:rsid w:val="006E6953"/>
    <w:rsid w:val="006E6A82"/>
    <w:rsid w:val="006E6E98"/>
    <w:rsid w:val="006E6EFB"/>
    <w:rsid w:val="006E7401"/>
    <w:rsid w:val="006E75FA"/>
    <w:rsid w:val="006E79FE"/>
    <w:rsid w:val="006F04E7"/>
    <w:rsid w:val="006F0A5B"/>
    <w:rsid w:val="006F112C"/>
    <w:rsid w:val="006F11C6"/>
    <w:rsid w:val="006F144C"/>
    <w:rsid w:val="006F154B"/>
    <w:rsid w:val="006F1B77"/>
    <w:rsid w:val="006F2111"/>
    <w:rsid w:val="006F241A"/>
    <w:rsid w:val="006F27D8"/>
    <w:rsid w:val="006F29B3"/>
    <w:rsid w:val="006F2BD8"/>
    <w:rsid w:val="006F39A9"/>
    <w:rsid w:val="006F4192"/>
    <w:rsid w:val="006F43F7"/>
    <w:rsid w:val="006F4459"/>
    <w:rsid w:val="006F45C7"/>
    <w:rsid w:val="006F466A"/>
    <w:rsid w:val="006F493B"/>
    <w:rsid w:val="006F4D67"/>
    <w:rsid w:val="006F4FDA"/>
    <w:rsid w:val="006F5C4D"/>
    <w:rsid w:val="006F5FD9"/>
    <w:rsid w:val="006F6270"/>
    <w:rsid w:val="006F64C6"/>
    <w:rsid w:val="006F7560"/>
    <w:rsid w:val="006F79F7"/>
    <w:rsid w:val="006F7A4B"/>
    <w:rsid w:val="007000B0"/>
    <w:rsid w:val="00700961"/>
    <w:rsid w:val="00700B0E"/>
    <w:rsid w:val="00700C10"/>
    <w:rsid w:val="00700D04"/>
    <w:rsid w:val="00700D8D"/>
    <w:rsid w:val="00700E34"/>
    <w:rsid w:val="007018F2"/>
    <w:rsid w:val="0070195A"/>
    <w:rsid w:val="00703005"/>
    <w:rsid w:val="007044CC"/>
    <w:rsid w:val="00704761"/>
    <w:rsid w:val="0070479B"/>
    <w:rsid w:val="0070479D"/>
    <w:rsid w:val="00704942"/>
    <w:rsid w:val="00704C0B"/>
    <w:rsid w:val="007053A8"/>
    <w:rsid w:val="0070593A"/>
    <w:rsid w:val="0070647F"/>
    <w:rsid w:val="00706B7D"/>
    <w:rsid w:val="0070704E"/>
    <w:rsid w:val="00707712"/>
    <w:rsid w:val="0070772D"/>
    <w:rsid w:val="007078AE"/>
    <w:rsid w:val="007105A9"/>
    <w:rsid w:val="00710753"/>
    <w:rsid w:val="007113B5"/>
    <w:rsid w:val="007120E9"/>
    <w:rsid w:val="007128F9"/>
    <w:rsid w:val="00712B96"/>
    <w:rsid w:val="00712BAF"/>
    <w:rsid w:val="00713095"/>
    <w:rsid w:val="007138C8"/>
    <w:rsid w:val="00713991"/>
    <w:rsid w:val="0071399A"/>
    <w:rsid w:val="0071406B"/>
    <w:rsid w:val="00714AF8"/>
    <w:rsid w:val="007151CF"/>
    <w:rsid w:val="00715430"/>
    <w:rsid w:val="0071547B"/>
    <w:rsid w:val="0071572D"/>
    <w:rsid w:val="007157D6"/>
    <w:rsid w:val="00715E37"/>
    <w:rsid w:val="0071640B"/>
    <w:rsid w:val="0071661C"/>
    <w:rsid w:val="00716EF9"/>
    <w:rsid w:val="00717070"/>
    <w:rsid w:val="007175F2"/>
    <w:rsid w:val="00717773"/>
    <w:rsid w:val="007178D4"/>
    <w:rsid w:val="00717ADD"/>
    <w:rsid w:val="0072086D"/>
    <w:rsid w:val="00720926"/>
    <w:rsid w:val="00720E9E"/>
    <w:rsid w:val="00720EE9"/>
    <w:rsid w:val="007212E1"/>
    <w:rsid w:val="0072133E"/>
    <w:rsid w:val="0072142B"/>
    <w:rsid w:val="00721C8B"/>
    <w:rsid w:val="00721FD6"/>
    <w:rsid w:val="00722E33"/>
    <w:rsid w:val="00723163"/>
    <w:rsid w:val="0072363A"/>
    <w:rsid w:val="007237F0"/>
    <w:rsid w:val="00723D73"/>
    <w:rsid w:val="007244A6"/>
    <w:rsid w:val="00724A76"/>
    <w:rsid w:val="00724C42"/>
    <w:rsid w:val="00725785"/>
    <w:rsid w:val="00726112"/>
    <w:rsid w:val="00726261"/>
    <w:rsid w:val="00726A4E"/>
    <w:rsid w:val="00726B2E"/>
    <w:rsid w:val="00727034"/>
    <w:rsid w:val="00727563"/>
    <w:rsid w:val="00727F71"/>
    <w:rsid w:val="00730076"/>
    <w:rsid w:val="0073019D"/>
    <w:rsid w:val="00730884"/>
    <w:rsid w:val="00730D18"/>
    <w:rsid w:val="00730E53"/>
    <w:rsid w:val="00730E75"/>
    <w:rsid w:val="007310E3"/>
    <w:rsid w:val="007311EE"/>
    <w:rsid w:val="00731328"/>
    <w:rsid w:val="00731697"/>
    <w:rsid w:val="00731EAB"/>
    <w:rsid w:val="007324B4"/>
    <w:rsid w:val="007329F1"/>
    <w:rsid w:val="00732B45"/>
    <w:rsid w:val="00732CE7"/>
    <w:rsid w:val="007335C0"/>
    <w:rsid w:val="00734B5A"/>
    <w:rsid w:val="00734E28"/>
    <w:rsid w:val="00734F0B"/>
    <w:rsid w:val="0073537C"/>
    <w:rsid w:val="00735402"/>
    <w:rsid w:val="00736011"/>
    <w:rsid w:val="00736445"/>
    <w:rsid w:val="00737079"/>
    <w:rsid w:val="0073724B"/>
    <w:rsid w:val="007377DF"/>
    <w:rsid w:val="007378BD"/>
    <w:rsid w:val="007400E8"/>
    <w:rsid w:val="00740508"/>
    <w:rsid w:val="00740BD6"/>
    <w:rsid w:val="00740F0E"/>
    <w:rsid w:val="007415AD"/>
    <w:rsid w:val="007416C4"/>
    <w:rsid w:val="00741752"/>
    <w:rsid w:val="0074180C"/>
    <w:rsid w:val="00741BB5"/>
    <w:rsid w:val="00741C7A"/>
    <w:rsid w:val="00741ECF"/>
    <w:rsid w:val="0074281C"/>
    <w:rsid w:val="00743BEF"/>
    <w:rsid w:val="00744E6A"/>
    <w:rsid w:val="007450E7"/>
    <w:rsid w:val="00745378"/>
    <w:rsid w:val="007454BC"/>
    <w:rsid w:val="00745B7F"/>
    <w:rsid w:val="00745F25"/>
    <w:rsid w:val="007463BD"/>
    <w:rsid w:val="00746E7E"/>
    <w:rsid w:val="0074702B"/>
    <w:rsid w:val="0074741A"/>
    <w:rsid w:val="00747489"/>
    <w:rsid w:val="0074778D"/>
    <w:rsid w:val="00747AEC"/>
    <w:rsid w:val="0075033A"/>
    <w:rsid w:val="00750545"/>
    <w:rsid w:val="007507D8"/>
    <w:rsid w:val="00750AA6"/>
    <w:rsid w:val="007512EB"/>
    <w:rsid w:val="00751845"/>
    <w:rsid w:val="00751BB4"/>
    <w:rsid w:val="00752192"/>
    <w:rsid w:val="007525BB"/>
    <w:rsid w:val="0075267E"/>
    <w:rsid w:val="00752909"/>
    <w:rsid w:val="00752B10"/>
    <w:rsid w:val="00753485"/>
    <w:rsid w:val="007534F7"/>
    <w:rsid w:val="007537DD"/>
    <w:rsid w:val="00753AED"/>
    <w:rsid w:val="007540FD"/>
    <w:rsid w:val="00754160"/>
    <w:rsid w:val="00754C44"/>
    <w:rsid w:val="00754CA9"/>
    <w:rsid w:val="00754F6A"/>
    <w:rsid w:val="007551D2"/>
    <w:rsid w:val="00755754"/>
    <w:rsid w:val="00756C64"/>
    <w:rsid w:val="00756E1D"/>
    <w:rsid w:val="0075726E"/>
    <w:rsid w:val="007572AC"/>
    <w:rsid w:val="007572C5"/>
    <w:rsid w:val="00757BC5"/>
    <w:rsid w:val="00760000"/>
    <w:rsid w:val="00761365"/>
    <w:rsid w:val="007614D9"/>
    <w:rsid w:val="007618A3"/>
    <w:rsid w:val="0076229C"/>
    <w:rsid w:val="007624DB"/>
    <w:rsid w:val="0076330A"/>
    <w:rsid w:val="00763661"/>
    <w:rsid w:val="00763F70"/>
    <w:rsid w:val="0076455D"/>
    <w:rsid w:val="007647DC"/>
    <w:rsid w:val="0076489A"/>
    <w:rsid w:val="00764954"/>
    <w:rsid w:val="00764E61"/>
    <w:rsid w:val="00764EE8"/>
    <w:rsid w:val="0076535F"/>
    <w:rsid w:val="00765A44"/>
    <w:rsid w:val="00767399"/>
    <w:rsid w:val="007679E5"/>
    <w:rsid w:val="007703CF"/>
    <w:rsid w:val="0077056B"/>
    <w:rsid w:val="0077082E"/>
    <w:rsid w:val="007708AE"/>
    <w:rsid w:val="0077098E"/>
    <w:rsid w:val="00770A33"/>
    <w:rsid w:val="00770BD5"/>
    <w:rsid w:val="00770FDC"/>
    <w:rsid w:val="0077137A"/>
    <w:rsid w:val="00771640"/>
    <w:rsid w:val="00771978"/>
    <w:rsid w:val="00772107"/>
    <w:rsid w:val="00772384"/>
    <w:rsid w:val="007723A4"/>
    <w:rsid w:val="00772EAC"/>
    <w:rsid w:val="00773346"/>
    <w:rsid w:val="0077346F"/>
    <w:rsid w:val="0077399A"/>
    <w:rsid w:val="00773A31"/>
    <w:rsid w:val="00773E31"/>
    <w:rsid w:val="007742A1"/>
    <w:rsid w:val="0077452F"/>
    <w:rsid w:val="00774D72"/>
    <w:rsid w:val="00776095"/>
    <w:rsid w:val="00776225"/>
    <w:rsid w:val="00776CE9"/>
    <w:rsid w:val="00776D61"/>
    <w:rsid w:val="00776E5B"/>
    <w:rsid w:val="00777239"/>
    <w:rsid w:val="00777823"/>
    <w:rsid w:val="00780465"/>
    <w:rsid w:val="0078051A"/>
    <w:rsid w:val="00780F4C"/>
    <w:rsid w:val="0078141D"/>
    <w:rsid w:val="007817B9"/>
    <w:rsid w:val="00782086"/>
    <w:rsid w:val="007823E7"/>
    <w:rsid w:val="007824AA"/>
    <w:rsid w:val="00782A57"/>
    <w:rsid w:val="007835A0"/>
    <w:rsid w:val="00783825"/>
    <w:rsid w:val="00783D80"/>
    <w:rsid w:val="00783E86"/>
    <w:rsid w:val="00783E91"/>
    <w:rsid w:val="00783FB4"/>
    <w:rsid w:val="00784110"/>
    <w:rsid w:val="00784DFE"/>
    <w:rsid w:val="00785072"/>
    <w:rsid w:val="0078541B"/>
    <w:rsid w:val="00785881"/>
    <w:rsid w:val="00785E4A"/>
    <w:rsid w:val="00786F25"/>
    <w:rsid w:val="007873FD"/>
    <w:rsid w:val="00787A9D"/>
    <w:rsid w:val="00787DC1"/>
    <w:rsid w:val="00790130"/>
    <w:rsid w:val="00790351"/>
    <w:rsid w:val="0079067C"/>
    <w:rsid w:val="00790A55"/>
    <w:rsid w:val="00790B36"/>
    <w:rsid w:val="00790D52"/>
    <w:rsid w:val="007913E4"/>
    <w:rsid w:val="0079167C"/>
    <w:rsid w:val="007916FC"/>
    <w:rsid w:val="00791DB5"/>
    <w:rsid w:val="00791FA1"/>
    <w:rsid w:val="0079315C"/>
    <w:rsid w:val="00793305"/>
    <w:rsid w:val="0079333F"/>
    <w:rsid w:val="007933E8"/>
    <w:rsid w:val="007935BF"/>
    <w:rsid w:val="0079365B"/>
    <w:rsid w:val="00793665"/>
    <w:rsid w:val="00793E75"/>
    <w:rsid w:val="00794227"/>
    <w:rsid w:val="007945E6"/>
    <w:rsid w:val="007946A6"/>
    <w:rsid w:val="00794DE1"/>
    <w:rsid w:val="00794FEB"/>
    <w:rsid w:val="0079515D"/>
    <w:rsid w:val="007954ED"/>
    <w:rsid w:val="00795FC5"/>
    <w:rsid w:val="007967B0"/>
    <w:rsid w:val="007968DF"/>
    <w:rsid w:val="0079701F"/>
    <w:rsid w:val="007976CF"/>
    <w:rsid w:val="00797984"/>
    <w:rsid w:val="00797A1B"/>
    <w:rsid w:val="00797F35"/>
    <w:rsid w:val="007A01AB"/>
    <w:rsid w:val="007A0498"/>
    <w:rsid w:val="007A0FF0"/>
    <w:rsid w:val="007A1692"/>
    <w:rsid w:val="007A2434"/>
    <w:rsid w:val="007A2653"/>
    <w:rsid w:val="007A2719"/>
    <w:rsid w:val="007A35D5"/>
    <w:rsid w:val="007A3698"/>
    <w:rsid w:val="007A37E2"/>
    <w:rsid w:val="007A3F78"/>
    <w:rsid w:val="007A41F9"/>
    <w:rsid w:val="007A4AFA"/>
    <w:rsid w:val="007A4C0F"/>
    <w:rsid w:val="007A4FF4"/>
    <w:rsid w:val="007A537F"/>
    <w:rsid w:val="007A569B"/>
    <w:rsid w:val="007A5DD7"/>
    <w:rsid w:val="007A5F10"/>
    <w:rsid w:val="007A65AC"/>
    <w:rsid w:val="007A6AB3"/>
    <w:rsid w:val="007A6AC2"/>
    <w:rsid w:val="007A7503"/>
    <w:rsid w:val="007A77EA"/>
    <w:rsid w:val="007A7A48"/>
    <w:rsid w:val="007B00F3"/>
    <w:rsid w:val="007B0370"/>
    <w:rsid w:val="007B0424"/>
    <w:rsid w:val="007B129C"/>
    <w:rsid w:val="007B174D"/>
    <w:rsid w:val="007B191B"/>
    <w:rsid w:val="007B19A8"/>
    <w:rsid w:val="007B1C72"/>
    <w:rsid w:val="007B1D74"/>
    <w:rsid w:val="007B1E27"/>
    <w:rsid w:val="007B3FF4"/>
    <w:rsid w:val="007B4032"/>
    <w:rsid w:val="007B4312"/>
    <w:rsid w:val="007B4F0E"/>
    <w:rsid w:val="007B5961"/>
    <w:rsid w:val="007B5AAC"/>
    <w:rsid w:val="007B5C22"/>
    <w:rsid w:val="007B5D26"/>
    <w:rsid w:val="007B64A2"/>
    <w:rsid w:val="007B6BF0"/>
    <w:rsid w:val="007B71DD"/>
    <w:rsid w:val="007B71F8"/>
    <w:rsid w:val="007B72E1"/>
    <w:rsid w:val="007B7757"/>
    <w:rsid w:val="007B7907"/>
    <w:rsid w:val="007C0656"/>
    <w:rsid w:val="007C0996"/>
    <w:rsid w:val="007C0C6B"/>
    <w:rsid w:val="007C0D1F"/>
    <w:rsid w:val="007C0E26"/>
    <w:rsid w:val="007C110D"/>
    <w:rsid w:val="007C2546"/>
    <w:rsid w:val="007C28C4"/>
    <w:rsid w:val="007C2943"/>
    <w:rsid w:val="007C295C"/>
    <w:rsid w:val="007C2B09"/>
    <w:rsid w:val="007C2D00"/>
    <w:rsid w:val="007C2F6A"/>
    <w:rsid w:val="007C3138"/>
    <w:rsid w:val="007C330E"/>
    <w:rsid w:val="007C3757"/>
    <w:rsid w:val="007C3BF3"/>
    <w:rsid w:val="007C3D38"/>
    <w:rsid w:val="007C3F03"/>
    <w:rsid w:val="007C40E9"/>
    <w:rsid w:val="007C4318"/>
    <w:rsid w:val="007C4451"/>
    <w:rsid w:val="007C46F1"/>
    <w:rsid w:val="007C4B42"/>
    <w:rsid w:val="007C54DE"/>
    <w:rsid w:val="007C556E"/>
    <w:rsid w:val="007C5770"/>
    <w:rsid w:val="007C5850"/>
    <w:rsid w:val="007C5F01"/>
    <w:rsid w:val="007C69F2"/>
    <w:rsid w:val="007C6BEE"/>
    <w:rsid w:val="007C7403"/>
    <w:rsid w:val="007C7E20"/>
    <w:rsid w:val="007C7FD1"/>
    <w:rsid w:val="007D0174"/>
    <w:rsid w:val="007D0462"/>
    <w:rsid w:val="007D0D7C"/>
    <w:rsid w:val="007D1189"/>
    <w:rsid w:val="007D1563"/>
    <w:rsid w:val="007D1990"/>
    <w:rsid w:val="007D2338"/>
    <w:rsid w:val="007D25F1"/>
    <w:rsid w:val="007D29D2"/>
    <w:rsid w:val="007D36FC"/>
    <w:rsid w:val="007D3914"/>
    <w:rsid w:val="007D45E8"/>
    <w:rsid w:val="007D5891"/>
    <w:rsid w:val="007D5BCD"/>
    <w:rsid w:val="007D6555"/>
    <w:rsid w:val="007D6CFE"/>
    <w:rsid w:val="007D7030"/>
    <w:rsid w:val="007D764B"/>
    <w:rsid w:val="007D7AC1"/>
    <w:rsid w:val="007E0944"/>
    <w:rsid w:val="007E15D9"/>
    <w:rsid w:val="007E16A3"/>
    <w:rsid w:val="007E2879"/>
    <w:rsid w:val="007E2C82"/>
    <w:rsid w:val="007E37DA"/>
    <w:rsid w:val="007E3EB1"/>
    <w:rsid w:val="007E4AF1"/>
    <w:rsid w:val="007E5639"/>
    <w:rsid w:val="007E6645"/>
    <w:rsid w:val="007E68A2"/>
    <w:rsid w:val="007E7202"/>
    <w:rsid w:val="007E79AC"/>
    <w:rsid w:val="007E7CA4"/>
    <w:rsid w:val="007E7DF3"/>
    <w:rsid w:val="007F053E"/>
    <w:rsid w:val="007F07F2"/>
    <w:rsid w:val="007F0D2C"/>
    <w:rsid w:val="007F1B39"/>
    <w:rsid w:val="007F25CC"/>
    <w:rsid w:val="007F27BF"/>
    <w:rsid w:val="007F3521"/>
    <w:rsid w:val="007F352A"/>
    <w:rsid w:val="007F377D"/>
    <w:rsid w:val="007F3AC4"/>
    <w:rsid w:val="007F3C2E"/>
    <w:rsid w:val="007F3F01"/>
    <w:rsid w:val="007F4FF1"/>
    <w:rsid w:val="007F5036"/>
    <w:rsid w:val="007F50FE"/>
    <w:rsid w:val="007F53F0"/>
    <w:rsid w:val="007F5732"/>
    <w:rsid w:val="007F5C73"/>
    <w:rsid w:val="007F66BD"/>
    <w:rsid w:val="007F6D3B"/>
    <w:rsid w:val="007F726A"/>
    <w:rsid w:val="008004E3"/>
    <w:rsid w:val="00800ADE"/>
    <w:rsid w:val="00800F37"/>
    <w:rsid w:val="008014D4"/>
    <w:rsid w:val="0080153B"/>
    <w:rsid w:val="0080169A"/>
    <w:rsid w:val="00801889"/>
    <w:rsid w:val="00801FCC"/>
    <w:rsid w:val="0080233C"/>
    <w:rsid w:val="008025A4"/>
    <w:rsid w:val="00802710"/>
    <w:rsid w:val="00802898"/>
    <w:rsid w:val="00803257"/>
    <w:rsid w:val="008035FE"/>
    <w:rsid w:val="00803C19"/>
    <w:rsid w:val="0080406F"/>
    <w:rsid w:val="0080472F"/>
    <w:rsid w:val="0080574F"/>
    <w:rsid w:val="00805E18"/>
    <w:rsid w:val="0080647F"/>
    <w:rsid w:val="0080680C"/>
    <w:rsid w:val="00806AEF"/>
    <w:rsid w:val="00806B17"/>
    <w:rsid w:val="00807078"/>
    <w:rsid w:val="00807461"/>
    <w:rsid w:val="008074D0"/>
    <w:rsid w:val="008077B7"/>
    <w:rsid w:val="00807EC7"/>
    <w:rsid w:val="00807FD2"/>
    <w:rsid w:val="00810889"/>
    <w:rsid w:val="00810A76"/>
    <w:rsid w:val="00811047"/>
    <w:rsid w:val="008113E4"/>
    <w:rsid w:val="00811890"/>
    <w:rsid w:val="00812132"/>
    <w:rsid w:val="00812145"/>
    <w:rsid w:val="0081290D"/>
    <w:rsid w:val="00813257"/>
    <w:rsid w:val="0081344A"/>
    <w:rsid w:val="008135A8"/>
    <w:rsid w:val="00814727"/>
    <w:rsid w:val="00815E08"/>
    <w:rsid w:val="00815F40"/>
    <w:rsid w:val="008176B5"/>
    <w:rsid w:val="00817C74"/>
    <w:rsid w:val="00820090"/>
    <w:rsid w:val="0082041A"/>
    <w:rsid w:val="0082047D"/>
    <w:rsid w:val="008208D8"/>
    <w:rsid w:val="008212A9"/>
    <w:rsid w:val="008213F3"/>
    <w:rsid w:val="00821700"/>
    <w:rsid w:val="008217E2"/>
    <w:rsid w:val="00821D9F"/>
    <w:rsid w:val="00822EE5"/>
    <w:rsid w:val="008230B6"/>
    <w:rsid w:val="008230C2"/>
    <w:rsid w:val="008230CF"/>
    <w:rsid w:val="008235DD"/>
    <w:rsid w:val="00823DA2"/>
    <w:rsid w:val="00823E4A"/>
    <w:rsid w:val="0082409A"/>
    <w:rsid w:val="00824127"/>
    <w:rsid w:val="0082419C"/>
    <w:rsid w:val="00824BF8"/>
    <w:rsid w:val="008252BB"/>
    <w:rsid w:val="00825809"/>
    <w:rsid w:val="00826B75"/>
    <w:rsid w:val="00826CB7"/>
    <w:rsid w:val="00826E58"/>
    <w:rsid w:val="00827656"/>
    <w:rsid w:val="0082776E"/>
    <w:rsid w:val="0083089A"/>
    <w:rsid w:val="008313D5"/>
    <w:rsid w:val="00831BAE"/>
    <w:rsid w:val="00831D99"/>
    <w:rsid w:val="00831E17"/>
    <w:rsid w:val="008320DA"/>
    <w:rsid w:val="0083228A"/>
    <w:rsid w:val="00832F47"/>
    <w:rsid w:val="00832F8C"/>
    <w:rsid w:val="0083359D"/>
    <w:rsid w:val="0083448F"/>
    <w:rsid w:val="00834A1D"/>
    <w:rsid w:val="00834DA2"/>
    <w:rsid w:val="008352D6"/>
    <w:rsid w:val="00835490"/>
    <w:rsid w:val="00835AC9"/>
    <w:rsid w:val="00835F21"/>
    <w:rsid w:val="00835FFB"/>
    <w:rsid w:val="008363F5"/>
    <w:rsid w:val="00836990"/>
    <w:rsid w:val="00836ECC"/>
    <w:rsid w:val="008373FD"/>
    <w:rsid w:val="00837692"/>
    <w:rsid w:val="00837C51"/>
    <w:rsid w:val="00837E5A"/>
    <w:rsid w:val="0084046B"/>
    <w:rsid w:val="00840C96"/>
    <w:rsid w:val="00840EBD"/>
    <w:rsid w:val="008416A3"/>
    <w:rsid w:val="00842009"/>
    <w:rsid w:val="00842626"/>
    <w:rsid w:val="008428EC"/>
    <w:rsid w:val="00842BC6"/>
    <w:rsid w:val="0084308F"/>
    <w:rsid w:val="00843FCC"/>
    <w:rsid w:val="0084440E"/>
    <w:rsid w:val="00844466"/>
    <w:rsid w:val="008446C0"/>
    <w:rsid w:val="00844E6C"/>
    <w:rsid w:val="00845081"/>
    <w:rsid w:val="008458DC"/>
    <w:rsid w:val="008458E4"/>
    <w:rsid w:val="00845A18"/>
    <w:rsid w:val="00845B07"/>
    <w:rsid w:val="00846468"/>
    <w:rsid w:val="0084647E"/>
    <w:rsid w:val="00846556"/>
    <w:rsid w:val="0084660C"/>
    <w:rsid w:val="00846C98"/>
    <w:rsid w:val="00846EBF"/>
    <w:rsid w:val="00846FFC"/>
    <w:rsid w:val="00850234"/>
    <w:rsid w:val="00850251"/>
    <w:rsid w:val="00850311"/>
    <w:rsid w:val="008506D5"/>
    <w:rsid w:val="008507FB"/>
    <w:rsid w:val="00850D33"/>
    <w:rsid w:val="00851771"/>
    <w:rsid w:val="00851B21"/>
    <w:rsid w:val="008520E2"/>
    <w:rsid w:val="00852E60"/>
    <w:rsid w:val="008535BB"/>
    <w:rsid w:val="00853FF2"/>
    <w:rsid w:val="0085402E"/>
    <w:rsid w:val="008543B4"/>
    <w:rsid w:val="00854792"/>
    <w:rsid w:val="008548BE"/>
    <w:rsid w:val="00854F55"/>
    <w:rsid w:val="00855662"/>
    <w:rsid w:val="008564E3"/>
    <w:rsid w:val="00856CD3"/>
    <w:rsid w:val="00856CD8"/>
    <w:rsid w:val="00856D98"/>
    <w:rsid w:val="00857091"/>
    <w:rsid w:val="0085733B"/>
    <w:rsid w:val="00857462"/>
    <w:rsid w:val="00857611"/>
    <w:rsid w:val="008577C1"/>
    <w:rsid w:val="008579AC"/>
    <w:rsid w:val="00860022"/>
    <w:rsid w:val="008605E5"/>
    <w:rsid w:val="00860702"/>
    <w:rsid w:val="008609AD"/>
    <w:rsid w:val="00861DC8"/>
    <w:rsid w:val="00861DEB"/>
    <w:rsid w:val="008622B1"/>
    <w:rsid w:val="00862584"/>
    <w:rsid w:val="00862775"/>
    <w:rsid w:val="0086354B"/>
    <w:rsid w:val="00863856"/>
    <w:rsid w:val="00863B88"/>
    <w:rsid w:val="00863D24"/>
    <w:rsid w:val="00863D2D"/>
    <w:rsid w:val="0086404E"/>
    <w:rsid w:val="00864678"/>
    <w:rsid w:val="00864BB8"/>
    <w:rsid w:val="00864E5C"/>
    <w:rsid w:val="008655ED"/>
    <w:rsid w:val="00865875"/>
    <w:rsid w:val="00865946"/>
    <w:rsid w:val="00865EF8"/>
    <w:rsid w:val="00866B82"/>
    <w:rsid w:val="008672AD"/>
    <w:rsid w:val="0086783D"/>
    <w:rsid w:val="00867962"/>
    <w:rsid w:val="00867BAF"/>
    <w:rsid w:val="00867F38"/>
    <w:rsid w:val="00870515"/>
    <w:rsid w:val="0087072B"/>
    <w:rsid w:val="0087151A"/>
    <w:rsid w:val="008720CC"/>
    <w:rsid w:val="0087262E"/>
    <w:rsid w:val="00872833"/>
    <w:rsid w:val="00872BAF"/>
    <w:rsid w:val="008734C6"/>
    <w:rsid w:val="00873AB2"/>
    <w:rsid w:val="00873C06"/>
    <w:rsid w:val="00874747"/>
    <w:rsid w:val="00874A33"/>
    <w:rsid w:val="00874CF9"/>
    <w:rsid w:val="00874FC9"/>
    <w:rsid w:val="00875759"/>
    <w:rsid w:val="008757B9"/>
    <w:rsid w:val="008758A7"/>
    <w:rsid w:val="00875A2A"/>
    <w:rsid w:val="00875C2A"/>
    <w:rsid w:val="00876020"/>
    <w:rsid w:val="00876100"/>
    <w:rsid w:val="00876115"/>
    <w:rsid w:val="008763B9"/>
    <w:rsid w:val="008766D9"/>
    <w:rsid w:val="008769D0"/>
    <w:rsid w:val="0087721B"/>
    <w:rsid w:val="00877332"/>
    <w:rsid w:val="00877932"/>
    <w:rsid w:val="00877D77"/>
    <w:rsid w:val="00877F4F"/>
    <w:rsid w:val="00880EBC"/>
    <w:rsid w:val="008823AE"/>
    <w:rsid w:val="00882473"/>
    <w:rsid w:val="008827D2"/>
    <w:rsid w:val="00883040"/>
    <w:rsid w:val="00883425"/>
    <w:rsid w:val="008839D2"/>
    <w:rsid w:val="00883DD8"/>
    <w:rsid w:val="00884195"/>
    <w:rsid w:val="008848ED"/>
    <w:rsid w:val="00884DD8"/>
    <w:rsid w:val="00885022"/>
    <w:rsid w:val="0088526B"/>
    <w:rsid w:val="00885893"/>
    <w:rsid w:val="008858F1"/>
    <w:rsid w:val="00885C44"/>
    <w:rsid w:val="00885D7F"/>
    <w:rsid w:val="00885DC6"/>
    <w:rsid w:val="00885F2A"/>
    <w:rsid w:val="00886207"/>
    <w:rsid w:val="00886229"/>
    <w:rsid w:val="00886713"/>
    <w:rsid w:val="0088674B"/>
    <w:rsid w:val="00886EB9"/>
    <w:rsid w:val="008905C2"/>
    <w:rsid w:val="008908EE"/>
    <w:rsid w:val="00890C27"/>
    <w:rsid w:val="00891592"/>
    <w:rsid w:val="0089234A"/>
    <w:rsid w:val="0089241B"/>
    <w:rsid w:val="00893F90"/>
    <w:rsid w:val="008941BA"/>
    <w:rsid w:val="008943FE"/>
    <w:rsid w:val="0089444C"/>
    <w:rsid w:val="008949F2"/>
    <w:rsid w:val="00894C25"/>
    <w:rsid w:val="00894D1A"/>
    <w:rsid w:val="00894E74"/>
    <w:rsid w:val="00895022"/>
    <w:rsid w:val="008954C4"/>
    <w:rsid w:val="0089569B"/>
    <w:rsid w:val="00895A28"/>
    <w:rsid w:val="00895B44"/>
    <w:rsid w:val="00895FF7"/>
    <w:rsid w:val="008961AD"/>
    <w:rsid w:val="008963E0"/>
    <w:rsid w:val="008965E0"/>
    <w:rsid w:val="00896E91"/>
    <w:rsid w:val="008A01AC"/>
    <w:rsid w:val="008A01B8"/>
    <w:rsid w:val="008A09EE"/>
    <w:rsid w:val="008A0AB5"/>
    <w:rsid w:val="008A0E6D"/>
    <w:rsid w:val="008A0F20"/>
    <w:rsid w:val="008A0F66"/>
    <w:rsid w:val="008A100C"/>
    <w:rsid w:val="008A164C"/>
    <w:rsid w:val="008A16A7"/>
    <w:rsid w:val="008A262D"/>
    <w:rsid w:val="008A2CAE"/>
    <w:rsid w:val="008A3F3D"/>
    <w:rsid w:val="008A413A"/>
    <w:rsid w:val="008A426D"/>
    <w:rsid w:val="008A445A"/>
    <w:rsid w:val="008A463D"/>
    <w:rsid w:val="008A4997"/>
    <w:rsid w:val="008A4A2B"/>
    <w:rsid w:val="008A4DF4"/>
    <w:rsid w:val="008A4F54"/>
    <w:rsid w:val="008A5182"/>
    <w:rsid w:val="008A518D"/>
    <w:rsid w:val="008A65B6"/>
    <w:rsid w:val="008A6722"/>
    <w:rsid w:val="008A6BD7"/>
    <w:rsid w:val="008A6C11"/>
    <w:rsid w:val="008A6D07"/>
    <w:rsid w:val="008A6EE1"/>
    <w:rsid w:val="008A7046"/>
    <w:rsid w:val="008A7440"/>
    <w:rsid w:val="008A7D74"/>
    <w:rsid w:val="008A7F54"/>
    <w:rsid w:val="008B04B2"/>
    <w:rsid w:val="008B0930"/>
    <w:rsid w:val="008B0D6C"/>
    <w:rsid w:val="008B1A5A"/>
    <w:rsid w:val="008B3D02"/>
    <w:rsid w:val="008B3F31"/>
    <w:rsid w:val="008B3F42"/>
    <w:rsid w:val="008B44FE"/>
    <w:rsid w:val="008B4AC8"/>
    <w:rsid w:val="008B5022"/>
    <w:rsid w:val="008B52ED"/>
    <w:rsid w:val="008B537C"/>
    <w:rsid w:val="008B5D81"/>
    <w:rsid w:val="008B68B9"/>
    <w:rsid w:val="008C05F5"/>
    <w:rsid w:val="008C0C5B"/>
    <w:rsid w:val="008C1208"/>
    <w:rsid w:val="008C120A"/>
    <w:rsid w:val="008C242F"/>
    <w:rsid w:val="008C248B"/>
    <w:rsid w:val="008C25CE"/>
    <w:rsid w:val="008C3507"/>
    <w:rsid w:val="008C427D"/>
    <w:rsid w:val="008C4447"/>
    <w:rsid w:val="008C4E7C"/>
    <w:rsid w:val="008C4F3D"/>
    <w:rsid w:val="008C5A4B"/>
    <w:rsid w:val="008C5F82"/>
    <w:rsid w:val="008C6021"/>
    <w:rsid w:val="008C62DA"/>
    <w:rsid w:val="008C66A7"/>
    <w:rsid w:val="008C6928"/>
    <w:rsid w:val="008C6B08"/>
    <w:rsid w:val="008C71E0"/>
    <w:rsid w:val="008C726D"/>
    <w:rsid w:val="008C734B"/>
    <w:rsid w:val="008C7591"/>
    <w:rsid w:val="008C77FA"/>
    <w:rsid w:val="008C785B"/>
    <w:rsid w:val="008D00F7"/>
    <w:rsid w:val="008D00FD"/>
    <w:rsid w:val="008D057D"/>
    <w:rsid w:val="008D17D7"/>
    <w:rsid w:val="008D25DA"/>
    <w:rsid w:val="008D26BC"/>
    <w:rsid w:val="008D2E08"/>
    <w:rsid w:val="008D2EDE"/>
    <w:rsid w:val="008D3012"/>
    <w:rsid w:val="008D3D7B"/>
    <w:rsid w:val="008D3DA0"/>
    <w:rsid w:val="008D4077"/>
    <w:rsid w:val="008D43C2"/>
    <w:rsid w:val="008D4E62"/>
    <w:rsid w:val="008D532A"/>
    <w:rsid w:val="008D5C04"/>
    <w:rsid w:val="008D5EB0"/>
    <w:rsid w:val="008D5F9C"/>
    <w:rsid w:val="008D618A"/>
    <w:rsid w:val="008D622D"/>
    <w:rsid w:val="008D6D48"/>
    <w:rsid w:val="008D73C4"/>
    <w:rsid w:val="008D7FCC"/>
    <w:rsid w:val="008E03EF"/>
    <w:rsid w:val="008E1301"/>
    <w:rsid w:val="008E15A5"/>
    <w:rsid w:val="008E1871"/>
    <w:rsid w:val="008E1D16"/>
    <w:rsid w:val="008E22E2"/>
    <w:rsid w:val="008E22F1"/>
    <w:rsid w:val="008E2767"/>
    <w:rsid w:val="008E2C8D"/>
    <w:rsid w:val="008E2D45"/>
    <w:rsid w:val="008E355A"/>
    <w:rsid w:val="008E3D1A"/>
    <w:rsid w:val="008E4500"/>
    <w:rsid w:val="008E5549"/>
    <w:rsid w:val="008E5777"/>
    <w:rsid w:val="008E6905"/>
    <w:rsid w:val="008E6F22"/>
    <w:rsid w:val="008E70EB"/>
    <w:rsid w:val="008E71A2"/>
    <w:rsid w:val="008E7255"/>
    <w:rsid w:val="008E7772"/>
    <w:rsid w:val="008E7D96"/>
    <w:rsid w:val="008E7D9F"/>
    <w:rsid w:val="008F05C0"/>
    <w:rsid w:val="008F0731"/>
    <w:rsid w:val="008F0AF4"/>
    <w:rsid w:val="008F1089"/>
    <w:rsid w:val="008F136A"/>
    <w:rsid w:val="008F15A3"/>
    <w:rsid w:val="008F1A36"/>
    <w:rsid w:val="008F294A"/>
    <w:rsid w:val="008F2D2C"/>
    <w:rsid w:val="008F3255"/>
    <w:rsid w:val="008F33F4"/>
    <w:rsid w:val="008F369E"/>
    <w:rsid w:val="008F39D8"/>
    <w:rsid w:val="008F3B0A"/>
    <w:rsid w:val="008F3EF4"/>
    <w:rsid w:val="008F46E8"/>
    <w:rsid w:val="008F4AEB"/>
    <w:rsid w:val="008F4BCA"/>
    <w:rsid w:val="008F4CFC"/>
    <w:rsid w:val="008F5841"/>
    <w:rsid w:val="008F58AE"/>
    <w:rsid w:val="008F5978"/>
    <w:rsid w:val="008F5CC7"/>
    <w:rsid w:val="008F621C"/>
    <w:rsid w:val="008F6261"/>
    <w:rsid w:val="008F653E"/>
    <w:rsid w:val="008F67F0"/>
    <w:rsid w:val="008F6B0C"/>
    <w:rsid w:val="008F6C86"/>
    <w:rsid w:val="008F6CD0"/>
    <w:rsid w:val="008F75ED"/>
    <w:rsid w:val="008F76B6"/>
    <w:rsid w:val="008F7948"/>
    <w:rsid w:val="008F7C24"/>
    <w:rsid w:val="0090011F"/>
    <w:rsid w:val="009008E9"/>
    <w:rsid w:val="00900C33"/>
    <w:rsid w:val="009016D1"/>
    <w:rsid w:val="009024BF"/>
    <w:rsid w:val="009025FD"/>
    <w:rsid w:val="00902E15"/>
    <w:rsid w:val="009030A7"/>
    <w:rsid w:val="00903802"/>
    <w:rsid w:val="00903C8C"/>
    <w:rsid w:val="00903DBD"/>
    <w:rsid w:val="00904219"/>
    <w:rsid w:val="009048AA"/>
    <w:rsid w:val="00904BA3"/>
    <w:rsid w:val="00904C6B"/>
    <w:rsid w:val="0090501A"/>
    <w:rsid w:val="00905748"/>
    <w:rsid w:val="00905BD3"/>
    <w:rsid w:val="009065E1"/>
    <w:rsid w:val="00906D55"/>
    <w:rsid w:val="00907175"/>
    <w:rsid w:val="00907FD0"/>
    <w:rsid w:val="009101A0"/>
    <w:rsid w:val="00910435"/>
    <w:rsid w:val="0091087F"/>
    <w:rsid w:val="00911F45"/>
    <w:rsid w:val="00912A06"/>
    <w:rsid w:val="00912B7F"/>
    <w:rsid w:val="00912F27"/>
    <w:rsid w:val="00913323"/>
    <w:rsid w:val="00913503"/>
    <w:rsid w:val="00913671"/>
    <w:rsid w:val="00913894"/>
    <w:rsid w:val="00913BC8"/>
    <w:rsid w:val="00913CA8"/>
    <w:rsid w:val="00913DC8"/>
    <w:rsid w:val="009142A8"/>
    <w:rsid w:val="00914685"/>
    <w:rsid w:val="00914948"/>
    <w:rsid w:val="00914F55"/>
    <w:rsid w:val="00915008"/>
    <w:rsid w:val="00915283"/>
    <w:rsid w:val="00915724"/>
    <w:rsid w:val="00915BA9"/>
    <w:rsid w:val="00915E27"/>
    <w:rsid w:val="00916FCB"/>
    <w:rsid w:val="00917FBD"/>
    <w:rsid w:val="009206E3"/>
    <w:rsid w:val="00920F0C"/>
    <w:rsid w:val="00921211"/>
    <w:rsid w:val="00921C01"/>
    <w:rsid w:val="00922A8D"/>
    <w:rsid w:val="00922B68"/>
    <w:rsid w:val="00922C32"/>
    <w:rsid w:val="009234DB"/>
    <w:rsid w:val="00923BF8"/>
    <w:rsid w:val="00924038"/>
    <w:rsid w:val="00924183"/>
    <w:rsid w:val="009244BA"/>
    <w:rsid w:val="00924BFD"/>
    <w:rsid w:val="00925271"/>
    <w:rsid w:val="00925D76"/>
    <w:rsid w:val="00926B0D"/>
    <w:rsid w:val="009274E1"/>
    <w:rsid w:val="00927725"/>
    <w:rsid w:val="00927E1A"/>
    <w:rsid w:val="00927E8C"/>
    <w:rsid w:val="00930514"/>
    <w:rsid w:val="0093096B"/>
    <w:rsid w:val="0093194F"/>
    <w:rsid w:val="00931A33"/>
    <w:rsid w:val="00931EA1"/>
    <w:rsid w:val="00932050"/>
    <w:rsid w:val="0093214D"/>
    <w:rsid w:val="0093296F"/>
    <w:rsid w:val="00932987"/>
    <w:rsid w:val="009329F4"/>
    <w:rsid w:val="00933180"/>
    <w:rsid w:val="00933AB4"/>
    <w:rsid w:val="00933CAA"/>
    <w:rsid w:val="009340C2"/>
    <w:rsid w:val="0093472F"/>
    <w:rsid w:val="009359C1"/>
    <w:rsid w:val="009368AD"/>
    <w:rsid w:val="009368BB"/>
    <w:rsid w:val="00936FD3"/>
    <w:rsid w:val="00936FF5"/>
    <w:rsid w:val="00937091"/>
    <w:rsid w:val="0093730E"/>
    <w:rsid w:val="00937B8F"/>
    <w:rsid w:val="00937F54"/>
    <w:rsid w:val="00940644"/>
    <w:rsid w:val="009408CC"/>
    <w:rsid w:val="00940D82"/>
    <w:rsid w:val="00941034"/>
    <w:rsid w:val="009414A2"/>
    <w:rsid w:val="0094169D"/>
    <w:rsid w:val="00941850"/>
    <w:rsid w:val="00942731"/>
    <w:rsid w:val="00942B14"/>
    <w:rsid w:val="00942B5A"/>
    <w:rsid w:val="00942E53"/>
    <w:rsid w:val="00942FC4"/>
    <w:rsid w:val="009431FA"/>
    <w:rsid w:val="00943670"/>
    <w:rsid w:val="00943818"/>
    <w:rsid w:val="00943944"/>
    <w:rsid w:val="00943A79"/>
    <w:rsid w:val="00943ECC"/>
    <w:rsid w:val="00943FA6"/>
    <w:rsid w:val="00944AE9"/>
    <w:rsid w:val="00944C74"/>
    <w:rsid w:val="00944D69"/>
    <w:rsid w:val="0094548E"/>
    <w:rsid w:val="00945656"/>
    <w:rsid w:val="009458AF"/>
    <w:rsid w:val="00945C90"/>
    <w:rsid w:val="009469F1"/>
    <w:rsid w:val="00946AEB"/>
    <w:rsid w:val="00946FD8"/>
    <w:rsid w:val="009472DB"/>
    <w:rsid w:val="00947B05"/>
    <w:rsid w:val="00950044"/>
    <w:rsid w:val="009517E5"/>
    <w:rsid w:val="00951F6D"/>
    <w:rsid w:val="009526C3"/>
    <w:rsid w:val="009526F6"/>
    <w:rsid w:val="00952718"/>
    <w:rsid w:val="00953A3B"/>
    <w:rsid w:val="00954179"/>
    <w:rsid w:val="00954220"/>
    <w:rsid w:val="009542C5"/>
    <w:rsid w:val="00955937"/>
    <w:rsid w:val="00955F58"/>
    <w:rsid w:val="0095608D"/>
    <w:rsid w:val="00956239"/>
    <w:rsid w:val="00956981"/>
    <w:rsid w:val="0095716C"/>
    <w:rsid w:val="009573AF"/>
    <w:rsid w:val="009575AC"/>
    <w:rsid w:val="009578A1"/>
    <w:rsid w:val="009578FA"/>
    <w:rsid w:val="009608D0"/>
    <w:rsid w:val="00960FDD"/>
    <w:rsid w:val="009611C5"/>
    <w:rsid w:val="009617A2"/>
    <w:rsid w:val="00961A52"/>
    <w:rsid w:val="00962AEA"/>
    <w:rsid w:val="00962CBC"/>
    <w:rsid w:val="00963329"/>
    <w:rsid w:val="009638AC"/>
    <w:rsid w:val="00963A57"/>
    <w:rsid w:val="0096453B"/>
    <w:rsid w:val="009646A0"/>
    <w:rsid w:val="00964843"/>
    <w:rsid w:val="00964BD2"/>
    <w:rsid w:val="00964D7E"/>
    <w:rsid w:val="00965399"/>
    <w:rsid w:val="009653D8"/>
    <w:rsid w:val="009655FC"/>
    <w:rsid w:val="0096590A"/>
    <w:rsid w:val="00965AA6"/>
    <w:rsid w:val="00965DBF"/>
    <w:rsid w:val="00965FF4"/>
    <w:rsid w:val="00966308"/>
    <w:rsid w:val="00966BB3"/>
    <w:rsid w:val="00966E7F"/>
    <w:rsid w:val="00967254"/>
    <w:rsid w:val="009676A9"/>
    <w:rsid w:val="0096790A"/>
    <w:rsid w:val="00967EAA"/>
    <w:rsid w:val="00970D5E"/>
    <w:rsid w:val="00971165"/>
    <w:rsid w:val="0097125A"/>
    <w:rsid w:val="00971BB6"/>
    <w:rsid w:val="00971C89"/>
    <w:rsid w:val="00971DC4"/>
    <w:rsid w:val="00973508"/>
    <w:rsid w:val="009748C3"/>
    <w:rsid w:val="00974911"/>
    <w:rsid w:val="009749AE"/>
    <w:rsid w:val="00976027"/>
    <w:rsid w:val="009767CD"/>
    <w:rsid w:val="00976F51"/>
    <w:rsid w:val="0097789C"/>
    <w:rsid w:val="00977BC4"/>
    <w:rsid w:val="009805B9"/>
    <w:rsid w:val="00980CC4"/>
    <w:rsid w:val="00980D89"/>
    <w:rsid w:val="00980DC2"/>
    <w:rsid w:val="00980E1A"/>
    <w:rsid w:val="00980E30"/>
    <w:rsid w:val="00981595"/>
    <w:rsid w:val="00981F3E"/>
    <w:rsid w:val="009825AC"/>
    <w:rsid w:val="0098276D"/>
    <w:rsid w:val="00983DFF"/>
    <w:rsid w:val="00983F38"/>
    <w:rsid w:val="0098420B"/>
    <w:rsid w:val="009844A0"/>
    <w:rsid w:val="0098636A"/>
    <w:rsid w:val="00986505"/>
    <w:rsid w:val="0098670F"/>
    <w:rsid w:val="00986790"/>
    <w:rsid w:val="009868F9"/>
    <w:rsid w:val="00987219"/>
    <w:rsid w:val="0099023E"/>
    <w:rsid w:val="009915EE"/>
    <w:rsid w:val="00991A5A"/>
    <w:rsid w:val="00991B0A"/>
    <w:rsid w:val="00991BC5"/>
    <w:rsid w:val="00991DE7"/>
    <w:rsid w:val="00991F42"/>
    <w:rsid w:val="00991F46"/>
    <w:rsid w:val="00992722"/>
    <w:rsid w:val="00992CF4"/>
    <w:rsid w:val="00992FEF"/>
    <w:rsid w:val="0099325D"/>
    <w:rsid w:val="00993396"/>
    <w:rsid w:val="0099362C"/>
    <w:rsid w:val="00993ABE"/>
    <w:rsid w:val="00995365"/>
    <w:rsid w:val="009953A0"/>
    <w:rsid w:val="00995465"/>
    <w:rsid w:val="009956B3"/>
    <w:rsid w:val="00996C02"/>
    <w:rsid w:val="009974CF"/>
    <w:rsid w:val="009A01DC"/>
    <w:rsid w:val="009A0A84"/>
    <w:rsid w:val="009A0ACE"/>
    <w:rsid w:val="009A0D86"/>
    <w:rsid w:val="009A12CF"/>
    <w:rsid w:val="009A1B93"/>
    <w:rsid w:val="009A2538"/>
    <w:rsid w:val="009A39A1"/>
    <w:rsid w:val="009A425F"/>
    <w:rsid w:val="009A43D4"/>
    <w:rsid w:val="009A4505"/>
    <w:rsid w:val="009A4571"/>
    <w:rsid w:val="009A4738"/>
    <w:rsid w:val="009A4D42"/>
    <w:rsid w:val="009A4EB8"/>
    <w:rsid w:val="009A575B"/>
    <w:rsid w:val="009A57BB"/>
    <w:rsid w:val="009A5C8E"/>
    <w:rsid w:val="009A6359"/>
    <w:rsid w:val="009A66CA"/>
    <w:rsid w:val="009A68A0"/>
    <w:rsid w:val="009A68DA"/>
    <w:rsid w:val="009A6A58"/>
    <w:rsid w:val="009A6FDB"/>
    <w:rsid w:val="009A70A0"/>
    <w:rsid w:val="009A79F9"/>
    <w:rsid w:val="009A7D4C"/>
    <w:rsid w:val="009A7EC6"/>
    <w:rsid w:val="009B0036"/>
    <w:rsid w:val="009B081B"/>
    <w:rsid w:val="009B08C0"/>
    <w:rsid w:val="009B0AD0"/>
    <w:rsid w:val="009B0B13"/>
    <w:rsid w:val="009B0E8A"/>
    <w:rsid w:val="009B0EBF"/>
    <w:rsid w:val="009B0F60"/>
    <w:rsid w:val="009B33AC"/>
    <w:rsid w:val="009B37CC"/>
    <w:rsid w:val="009B4A81"/>
    <w:rsid w:val="009B4ABA"/>
    <w:rsid w:val="009B4E1C"/>
    <w:rsid w:val="009B5831"/>
    <w:rsid w:val="009B5D37"/>
    <w:rsid w:val="009B5EEC"/>
    <w:rsid w:val="009B61AB"/>
    <w:rsid w:val="009B632F"/>
    <w:rsid w:val="009B63D4"/>
    <w:rsid w:val="009B64EA"/>
    <w:rsid w:val="009B65A9"/>
    <w:rsid w:val="009B68D1"/>
    <w:rsid w:val="009B68FA"/>
    <w:rsid w:val="009B6C53"/>
    <w:rsid w:val="009B6E3F"/>
    <w:rsid w:val="009B715D"/>
    <w:rsid w:val="009B7330"/>
    <w:rsid w:val="009B7F18"/>
    <w:rsid w:val="009C02F7"/>
    <w:rsid w:val="009C06D7"/>
    <w:rsid w:val="009C09C7"/>
    <w:rsid w:val="009C0B7F"/>
    <w:rsid w:val="009C0D13"/>
    <w:rsid w:val="009C1679"/>
    <w:rsid w:val="009C16DB"/>
    <w:rsid w:val="009C1754"/>
    <w:rsid w:val="009C17F8"/>
    <w:rsid w:val="009C1DE5"/>
    <w:rsid w:val="009C1E1C"/>
    <w:rsid w:val="009C2B29"/>
    <w:rsid w:val="009C3031"/>
    <w:rsid w:val="009C363D"/>
    <w:rsid w:val="009C36AC"/>
    <w:rsid w:val="009C3864"/>
    <w:rsid w:val="009C386B"/>
    <w:rsid w:val="009C3A34"/>
    <w:rsid w:val="009C41C8"/>
    <w:rsid w:val="009C4BB7"/>
    <w:rsid w:val="009C4D70"/>
    <w:rsid w:val="009C5524"/>
    <w:rsid w:val="009C55D1"/>
    <w:rsid w:val="009C5851"/>
    <w:rsid w:val="009C5B4B"/>
    <w:rsid w:val="009C5DB7"/>
    <w:rsid w:val="009C5DC9"/>
    <w:rsid w:val="009C6912"/>
    <w:rsid w:val="009C6C29"/>
    <w:rsid w:val="009C6E05"/>
    <w:rsid w:val="009C73D3"/>
    <w:rsid w:val="009C74EB"/>
    <w:rsid w:val="009C774B"/>
    <w:rsid w:val="009C79B6"/>
    <w:rsid w:val="009C7C2F"/>
    <w:rsid w:val="009C7C58"/>
    <w:rsid w:val="009C7F39"/>
    <w:rsid w:val="009C7F67"/>
    <w:rsid w:val="009D07D4"/>
    <w:rsid w:val="009D07ED"/>
    <w:rsid w:val="009D1FCD"/>
    <w:rsid w:val="009D2B31"/>
    <w:rsid w:val="009D303E"/>
    <w:rsid w:val="009D3091"/>
    <w:rsid w:val="009D30EE"/>
    <w:rsid w:val="009D35C0"/>
    <w:rsid w:val="009D3801"/>
    <w:rsid w:val="009D3B63"/>
    <w:rsid w:val="009D3D9B"/>
    <w:rsid w:val="009D3E9B"/>
    <w:rsid w:val="009D44D6"/>
    <w:rsid w:val="009D4CD5"/>
    <w:rsid w:val="009D6752"/>
    <w:rsid w:val="009D6962"/>
    <w:rsid w:val="009D7054"/>
    <w:rsid w:val="009D7F28"/>
    <w:rsid w:val="009E00C2"/>
    <w:rsid w:val="009E00E5"/>
    <w:rsid w:val="009E02D4"/>
    <w:rsid w:val="009E0673"/>
    <w:rsid w:val="009E0838"/>
    <w:rsid w:val="009E116A"/>
    <w:rsid w:val="009E11BB"/>
    <w:rsid w:val="009E184D"/>
    <w:rsid w:val="009E254A"/>
    <w:rsid w:val="009E28C5"/>
    <w:rsid w:val="009E2B65"/>
    <w:rsid w:val="009E2D49"/>
    <w:rsid w:val="009E3345"/>
    <w:rsid w:val="009E343E"/>
    <w:rsid w:val="009E3643"/>
    <w:rsid w:val="009E36BB"/>
    <w:rsid w:val="009E3BE4"/>
    <w:rsid w:val="009E3F00"/>
    <w:rsid w:val="009E4823"/>
    <w:rsid w:val="009E4C16"/>
    <w:rsid w:val="009E4D7A"/>
    <w:rsid w:val="009E5784"/>
    <w:rsid w:val="009E593C"/>
    <w:rsid w:val="009E5E4D"/>
    <w:rsid w:val="009E66E7"/>
    <w:rsid w:val="009E6778"/>
    <w:rsid w:val="009E6908"/>
    <w:rsid w:val="009E6963"/>
    <w:rsid w:val="009E6A98"/>
    <w:rsid w:val="009E74DF"/>
    <w:rsid w:val="009E75F6"/>
    <w:rsid w:val="009E7ABA"/>
    <w:rsid w:val="009E7B19"/>
    <w:rsid w:val="009F09C8"/>
    <w:rsid w:val="009F14D5"/>
    <w:rsid w:val="009F1859"/>
    <w:rsid w:val="009F199B"/>
    <w:rsid w:val="009F1ACF"/>
    <w:rsid w:val="009F241A"/>
    <w:rsid w:val="009F269D"/>
    <w:rsid w:val="009F2792"/>
    <w:rsid w:val="009F2ED6"/>
    <w:rsid w:val="009F3952"/>
    <w:rsid w:val="009F3D3B"/>
    <w:rsid w:val="009F40FC"/>
    <w:rsid w:val="009F45B3"/>
    <w:rsid w:val="009F4B27"/>
    <w:rsid w:val="009F5323"/>
    <w:rsid w:val="009F5325"/>
    <w:rsid w:val="009F5A28"/>
    <w:rsid w:val="009F602B"/>
    <w:rsid w:val="009F664B"/>
    <w:rsid w:val="009F688C"/>
    <w:rsid w:val="009F7537"/>
    <w:rsid w:val="009F754F"/>
    <w:rsid w:val="009F75F1"/>
    <w:rsid w:val="009F7CEA"/>
    <w:rsid w:val="009F7FC7"/>
    <w:rsid w:val="00A00098"/>
    <w:rsid w:val="00A00238"/>
    <w:rsid w:val="00A00935"/>
    <w:rsid w:val="00A00B07"/>
    <w:rsid w:val="00A0102E"/>
    <w:rsid w:val="00A011A3"/>
    <w:rsid w:val="00A014BB"/>
    <w:rsid w:val="00A0165F"/>
    <w:rsid w:val="00A0243B"/>
    <w:rsid w:val="00A02A17"/>
    <w:rsid w:val="00A0343B"/>
    <w:rsid w:val="00A03496"/>
    <w:rsid w:val="00A03D20"/>
    <w:rsid w:val="00A03EC9"/>
    <w:rsid w:val="00A045F5"/>
    <w:rsid w:val="00A04E7B"/>
    <w:rsid w:val="00A04FC6"/>
    <w:rsid w:val="00A052A7"/>
    <w:rsid w:val="00A052B6"/>
    <w:rsid w:val="00A05342"/>
    <w:rsid w:val="00A05B88"/>
    <w:rsid w:val="00A065C3"/>
    <w:rsid w:val="00A06FA1"/>
    <w:rsid w:val="00A0732D"/>
    <w:rsid w:val="00A07CBC"/>
    <w:rsid w:val="00A07DCD"/>
    <w:rsid w:val="00A1014E"/>
    <w:rsid w:val="00A11043"/>
    <w:rsid w:val="00A12699"/>
    <w:rsid w:val="00A127BB"/>
    <w:rsid w:val="00A128B8"/>
    <w:rsid w:val="00A12942"/>
    <w:rsid w:val="00A12A12"/>
    <w:rsid w:val="00A12C13"/>
    <w:rsid w:val="00A13165"/>
    <w:rsid w:val="00A13660"/>
    <w:rsid w:val="00A13D98"/>
    <w:rsid w:val="00A14520"/>
    <w:rsid w:val="00A14B56"/>
    <w:rsid w:val="00A154EC"/>
    <w:rsid w:val="00A155EB"/>
    <w:rsid w:val="00A158AA"/>
    <w:rsid w:val="00A15D89"/>
    <w:rsid w:val="00A15DC6"/>
    <w:rsid w:val="00A1647A"/>
    <w:rsid w:val="00A16526"/>
    <w:rsid w:val="00A166FA"/>
    <w:rsid w:val="00A16973"/>
    <w:rsid w:val="00A16997"/>
    <w:rsid w:val="00A1761B"/>
    <w:rsid w:val="00A17806"/>
    <w:rsid w:val="00A17A72"/>
    <w:rsid w:val="00A17D01"/>
    <w:rsid w:val="00A17D19"/>
    <w:rsid w:val="00A2037B"/>
    <w:rsid w:val="00A2063A"/>
    <w:rsid w:val="00A2090E"/>
    <w:rsid w:val="00A20D81"/>
    <w:rsid w:val="00A20E09"/>
    <w:rsid w:val="00A20F6D"/>
    <w:rsid w:val="00A21142"/>
    <w:rsid w:val="00A21EA3"/>
    <w:rsid w:val="00A232E8"/>
    <w:rsid w:val="00A23413"/>
    <w:rsid w:val="00A2341B"/>
    <w:rsid w:val="00A234AE"/>
    <w:rsid w:val="00A23588"/>
    <w:rsid w:val="00A2367A"/>
    <w:rsid w:val="00A237AA"/>
    <w:rsid w:val="00A24F36"/>
    <w:rsid w:val="00A254D0"/>
    <w:rsid w:val="00A2581C"/>
    <w:rsid w:val="00A25A8E"/>
    <w:rsid w:val="00A25E41"/>
    <w:rsid w:val="00A260F5"/>
    <w:rsid w:val="00A2659B"/>
    <w:rsid w:val="00A26A35"/>
    <w:rsid w:val="00A2723C"/>
    <w:rsid w:val="00A27493"/>
    <w:rsid w:val="00A274CC"/>
    <w:rsid w:val="00A275B4"/>
    <w:rsid w:val="00A27926"/>
    <w:rsid w:val="00A27B76"/>
    <w:rsid w:val="00A27C07"/>
    <w:rsid w:val="00A27D25"/>
    <w:rsid w:val="00A3046F"/>
    <w:rsid w:val="00A306E6"/>
    <w:rsid w:val="00A309A7"/>
    <w:rsid w:val="00A30A51"/>
    <w:rsid w:val="00A30CF7"/>
    <w:rsid w:val="00A30DE4"/>
    <w:rsid w:val="00A32369"/>
    <w:rsid w:val="00A32CC4"/>
    <w:rsid w:val="00A33284"/>
    <w:rsid w:val="00A337F1"/>
    <w:rsid w:val="00A3480C"/>
    <w:rsid w:val="00A34924"/>
    <w:rsid w:val="00A34D08"/>
    <w:rsid w:val="00A35306"/>
    <w:rsid w:val="00A356C2"/>
    <w:rsid w:val="00A35727"/>
    <w:rsid w:val="00A35BA0"/>
    <w:rsid w:val="00A36079"/>
    <w:rsid w:val="00A36313"/>
    <w:rsid w:val="00A365ED"/>
    <w:rsid w:val="00A3683D"/>
    <w:rsid w:val="00A36925"/>
    <w:rsid w:val="00A36BCE"/>
    <w:rsid w:val="00A36CD2"/>
    <w:rsid w:val="00A36D57"/>
    <w:rsid w:val="00A401F6"/>
    <w:rsid w:val="00A40274"/>
    <w:rsid w:val="00A40705"/>
    <w:rsid w:val="00A408FA"/>
    <w:rsid w:val="00A40D01"/>
    <w:rsid w:val="00A40E20"/>
    <w:rsid w:val="00A40EB5"/>
    <w:rsid w:val="00A40FDF"/>
    <w:rsid w:val="00A4113F"/>
    <w:rsid w:val="00A41190"/>
    <w:rsid w:val="00A41518"/>
    <w:rsid w:val="00A421CF"/>
    <w:rsid w:val="00A428CE"/>
    <w:rsid w:val="00A42ED8"/>
    <w:rsid w:val="00A43076"/>
    <w:rsid w:val="00A432E6"/>
    <w:rsid w:val="00A43790"/>
    <w:rsid w:val="00A43D41"/>
    <w:rsid w:val="00A44D7E"/>
    <w:rsid w:val="00A450EB"/>
    <w:rsid w:val="00A460B0"/>
    <w:rsid w:val="00A4639A"/>
    <w:rsid w:val="00A46BE8"/>
    <w:rsid w:val="00A470A7"/>
    <w:rsid w:val="00A47B1D"/>
    <w:rsid w:val="00A47EE4"/>
    <w:rsid w:val="00A5016C"/>
    <w:rsid w:val="00A50221"/>
    <w:rsid w:val="00A50493"/>
    <w:rsid w:val="00A505D4"/>
    <w:rsid w:val="00A50831"/>
    <w:rsid w:val="00A50860"/>
    <w:rsid w:val="00A50AC5"/>
    <w:rsid w:val="00A50C67"/>
    <w:rsid w:val="00A5163D"/>
    <w:rsid w:val="00A51BED"/>
    <w:rsid w:val="00A51E4C"/>
    <w:rsid w:val="00A522CF"/>
    <w:rsid w:val="00A52FF6"/>
    <w:rsid w:val="00A533DE"/>
    <w:rsid w:val="00A53E02"/>
    <w:rsid w:val="00A54C14"/>
    <w:rsid w:val="00A556D0"/>
    <w:rsid w:val="00A564ED"/>
    <w:rsid w:val="00A57714"/>
    <w:rsid w:val="00A57C3B"/>
    <w:rsid w:val="00A605F9"/>
    <w:rsid w:val="00A60CA6"/>
    <w:rsid w:val="00A6131F"/>
    <w:rsid w:val="00A6152A"/>
    <w:rsid w:val="00A61D1F"/>
    <w:rsid w:val="00A6202A"/>
    <w:rsid w:val="00A622CE"/>
    <w:rsid w:val="00A6260D"/>
    <w:rsid w:val="00A62A31"/>
    <w:rsid w:val="00A62BFB"/>
    <w:rsid w:val="00A635BA"/>
    <w:rsid w:val="00A63BFB"/>
    <w:rsid w:val="00A63FC0"/>
    <w:rsid w:val="00A64208"/>
    <w:rsid w:val="00A643E9"/>
    <w:rsid w:val="00A645AA"/>
    <w:rsid w:val="00A649DA"/>
    <w:rsid w:val="00A64C00"/>
    <w:rsid w:val="00A652A2"/>
    <w:rsid w:val="00A65B74"/>
    <w:rsid w:val="00A66604"/>
    <w:rsid w:val="00A66702"/>
    <w:rsid w:val="00A66B10"/>
    <w:rsid w:val="00A66CBB"/>
    <w:rsid w:val="00A66DDF"/>
    <w:rsid w:val="00A672FC"/>
    <w:rsid w:val="00A67B6A"/>
    <w:rsid w:val="00A67EDF"/>
    <w:rsid w:val="00A715FD"/>
    <w:rsid w:val="00A7221D"/>
    <w:rsid w:val="00A72507"/>
    <w:rsid w:val="00A7252D"/>
    <w:rsid w:val="00A725AE"/>
    <w:rsid w:val="00A72EFB"/>
    <w:rsid w:val="00A7311F"/>
    <w:rsid w:val="00A74127"/>
    <w:rsid w:val="00A744B4"/>
    <w:rsid w:val="00A74CD8"/>
    <w:rsid w:val="00A74E58"/>
    <w:rsid w:val="00A7568A"/>
    <w:rsid w:val="00A7588E"/>
    <w:rsid w:val="00A75D60"/>
    <w:rsid w:val="00A75E3B"/>
    <w:rsid w:val="00A75FED"/>
    <w:rsid w:val="00A76037"/>
    <w:rsid w:val="00A7608C"/>
    <w:rsid w:val="00A76F77"/>
    <w:rsid w:val="00A779D6"/>
    <w:rsid w:val="00A80015"/>
    <w:rsid w:val="00A8021A"/>
    <w:rsid w:val="00A803A1"/>
    <w:rsid w:val="00A80CDC"/>
    <w:rsid w:val="00A815DF"/>
    <w:rsid w:val="00A8182D"/>
    <w:rsid w:val="00A81A52"/>
    <w:rsid w:val="00A82773"/>
    <w:rsid w:val="00A833A5"/>
    <w:rsid w:val="00A83D82"/>
    <w:rsid w:val="00A847A8"/>
    <w:rsid w:val="00A84A47"/>
    <w:rsid w:val="00A84C02"/>
    <w:rsid w:val="00A84D78"/>
    <w:rsid w:val="00A84EC7"/>
    <w:rsid w:val="00A84ED7"/>
    <w:rsid w:val="00A852C9"/>
    <w:rsid w:val="00A85DEB"/>
    <w:rsid w:val="00A86280"/>
    <w:rsid w:val="00A86A54"/>
    <w:rsid w:val="00A86BFC"/>
    <w:rsid w:val="00A86C7D"/>
    <w:rsid w:val="00A86E3F"/>
    <w:rsid w:val="00A87160"/>
    <w:rsid w:val="00A87297"/>
    <w:rsid w:val="00A872C4"/>
    <w:rsid w:val="00A87BDE"/>
    <w:rsid w:val="00A87EE5"/>
    <w:rsid w:val="00A90060"/>
    <w:rsid w:val="00A90203"/>
    <w:rsid w:val="00A906E3"/>
    <w:rsid w:val="00A90EE7"/>
    <w:rsid w:val="00A9178A"/>
    <w:rsid w:val="00A91827"/>
    <w:rsid w:val="00A918B3"/>
    <w:rsid w:val="00A91F5D"/>
    <w:rsid w:val="00A92165"/>
    <w:rsid w:val="00A92206"/>
    <w:rsid w:val="00A92B22"/>
    <w:rsid w:val="00A92CA3"/>
    <w:rsid w:val="00A92F3D"/>
    <w:rsid w:val="00A93AAD"/>
    <w:rsid w:val="00A93C36"/>
    <w:rsid w:val="00A942C9"/>
    <w:rsid w:val="00A943AC"/>
    <w:rsid w:val="00A949DC"/>
    <w:rsid w:val="00A956DC"/>
    <w:rsid w:val="00A956E5"/>
    <w:rsid w:val="00A95767"/>
    <w:rsid w:val="00A97362"/>
    <w:rsid w:val="00A97580"/>
    <w:rsid w:val="00A97803"/>
    <w:rsid w:val="00A97B4E"/>
    <w:rsid w:val="00A97CE9"/>
    <w:rsid w:val="00A97D61"/>
    <w:rsid w:val="00AA0255"/>
    <w:rsid w:val="00AA072F"/>
    <w:rsid w:val="00AA08D9"/>
    <w:rsid w:val="00AA1A1C"/>
    <w:rsid w:val="00AA1B00"/>
    <w:rsid w:val="00AA1BE3"/>
    <w:rsid w:val="00AA2435"/>
    <w:rsid w:val="00AA24B2"/>
    <w:rsid w:val="00AA2913"/>
    <w:rsid w:val="00AA2B68"/>
    <w:rsid w:val="00AA2E67"/>
    <w:rsid w:val="00AA2EFE"/>
    <w:rsid w:val="00AA409E"/>
    <w:rsid w:val="00AA414A"/>
    <w:rsid w:val="00AA4155"/>
    <w:rsid w:val="00AA50AE"/>
    <w:rsid w:val="00AA51C2"/>
    <w:rsid w:val="00AA6A48"/>
    <w:rsid w:val="00AA6BD5"/>
    <w:rsid w:val="00AA7291"/>
    <w:rsid w:val="00AA73F1"/>
    <w:rsid w:val="00AB0D88"/>
    <w:rsid w:val="00AB138F"/>
    <w:rsid w:val="00AB20CC"/>
    <w:rsid w:val="00AB2C25"/>
    <w:rsid w:val="00AB2C87"/>
    <w:rsid w:val="00AB3370"/>
    <w:rsid w:val="00AB388A"/>
    <w:rsid w:val="00AB39B8"/>
    <w:rsid w:val="00AB3EB8"/>
    <w:rsid w:val="00AB4136"/>
    <w:rsid w:val="00AB4418"/>
    <w:rsid w:val="00AB4862"/>
    <w:rsid w:val="00AB494B"/>
    <w:rsid w:val="00AB4A63"/>
    <w:rsid w:val="00AB54FD"/>
    <w:rsid w:val="00AB55F4"/>
    <w:rsid w:val="00AB5A6B"/>
    <w:rsid w:val="00AB5E6D"/>
    <w:rsid w:val="00AB6194"/>
    <w:rsid w:val="00AB6257"/>
    <w:rsid w:val="00AB645F"/>
    <w:rsid w:val="00AB6526"/>
    <w:rsid w:val="00AB68C6"/>
    <w:rsid w:val="00AB733E"/>
    <w:rsid w:val="00AB7387"/>
    <w:rsid w:val="00AB7966"/>
    <w:rsid w:val="00AC0208"/>
    <w:rsid w:val="00AC0467"/>
    <w:rsid w:val="00AC07B1"/>
    <w:rsid w:val="00AC086F"/>
    <w:rsid w:val="00AC0C77"/>
    <w:rsid w:val="00AC0E49"/>
    <w:rsid w:val="00AC133A"/>
    <w:rsid w:val="00AC1AE5"/>
    <w:rsid w:val="00AC308B"/>
    <w:rsid w:val="00AC32CC"/>
    <w:rsid w:val="00AC3618"/>
    <w:rsid w:val="00AC42FC"/>
    <w:rsid w:val="00AC481C"/>
    <w:rsid w:val="00AC4920"/>
    <w:rsid w:val="00AC4F24"/>
    <w:rsid w:val="00AC5129"/>
    <w:rsid w:val="00AC5190"/>
    <w:rsid w:val="00AC55FC"/>
    <w:rsid w:val="00AC564A"/>
    <w:rsid w:val="00AC5C2D"/>
    <w:rsid w:val="00AC5F9C"/>
    <w:rsid w:val="00AC6097"/>
    <w:rsid w:val="00AC625D"/>
    <w:rsid w:val="00AC6433"/>
    <w:rsid w:val="00AC65C3"/>
    <w:rsid w:val="00AC66E9"/>
    <w:rsid w:val="00AC689D"/>
    <w:rsid w:val="00AC696A"/>
    <w:rsid w:val="00AC6C0A"/>
    <w:rsid w:val="00AC6CB3"/>
    <w:rsid w:val="00AC7F6D"/>
    <w:rsid w:val="00AD0F2C"/>
    <w:rsid w:val="00AD154C"/>
    <w:rsid w:val="00AD17AF"/>
    <w:rsid w:val="00AD1DE3"/>
    <w:rsid w:val="00AD1FE0"/>
    <w:rsid w:val="00AD2586"/>
    <w:rsid w:val="00AD36B6"/>
    <w:rsid w:val="00AD3EF3"/>
    <w:rsid w:val="00AD3FB5"/>
    <w:rsid w:val="00AD4311"/>
    <w:rsid w:val="00AD46A2"/>
    <w:rsid w:val="00AD4794"/>
    <w:rsid w:val="00AD4AFA"/>
    <w:rsid w:val="00AD4C9D"/>
    <w:rsid w:val="00AD55A4"/>
    <w:rsid w:val="00AD63A2"/>
    <w:rsid w:val="00AD6693"/>
    <w:rsid w:val="00AD7669"/>
    <w:rsid w:val="00AD78D3"/>
    <w:rsid w:val="00AD7A14"/>
    <w:rsid w:val="00AD7BE4"/>
    <w:rsid w:val="00AD7FB6"/>
    <w:rsid w:val="00AE045D"/>
    <w:rsid w:val="00AE06B3"/>
    <w:rsid w:val="00AE0C49"/>
    <w:rsid w:val="00AE0DDE"/>
    <w:rsid w:val="00AE10E9"/>
    <w:rsid w:val="00AE1359"/>
    <w:rsid w:val="00AE16EA"/>
    <w:rsid w:val="00AE1D48"/>
    <w:rsid w:val="00AE293D"/>
    <w:rsid w:val="00AE2BE5"/>
    <w:rsid w:val="00AE2D24"/>
    <w:rsid w:val="00AE31D2"/>
    <w:rsid w:val="00AE3473"/>
    <w:rsid w:val="00AE4476"/>
    <w:rsid w:val="00AE4873"/>
    <w:rsid w:val="00AE4A31"/>
    <w:rsid w:val="00AE4D28"/>
    <w:rsid w:val="00AE5410"/>
    <w:rsid w:val="00AE59B3"/>
    <w:rsid w:val="00AE6062"/>
    <w:rsid w:val="00AE60D0"/>
    <w:rsid w:val="00AE62CF"/>
    <w:rsid w:val="00AE6B41"/>
    <w:rsid w:val="00AE6BD1"/>
    <w:rsid w:val="00AE7092"/>
    <w:rsid w:val="00AE7480"/>
    <w:rsid w:val="00AE7DE9"/>
    <w:rsid w:val="00AF04D9"/>
    <w:rsid w:val="00AF08ED"/>
    <w:rsid w:val="00AF125D"/>
    <w:rsid w:val="00AF1319"/>
    <w:rsid w:val="00AF13D7"/>
    <w:rsid w:val="00AF1D9B"/>
    <w:rsid w:val="00AF2625"/>
    <w:rsid w:val="00AF27B8"/>
    <w:rsid w:val="00AF2A8A"/>
    <w:rsid w:val="00AF34F4"/>
    <w:rsid w:val="00AF399E"/>
    <w:rsid w:val="00AF4619"/>
    <w:rsid w:val="00AF4859"/>
    <w:rsid w:val="00AF53C9"/>
    <w:rsid w:val="00AF60D5"/>
    <w:rsid w:val="00AF6405"/>
    <w:rsid w:val="00AF6D8F"/>
    <w:rsid w:val="00AF74EB"/>
    <w:rsid w:val="00AF75A4"/>
    <w:rsid w:val="00AF75F0"/>
    <w:rsid w:val="00AF7AF9"/>
    <w:rsid w:val="00B005AE"/>
    <w:rsid w:val="00B00933"/>
    <w:rsid w:val="00B00C20"/>
    <w:rsid w:val="00B010B2"/>
    <w:rsid w:val="00B01129"/>
    <w:rsid w:val="00B012C5"/>
    <w:rsid w:val="00B01733"/>
    <w:rsid w:val="00B017DD"/>
    <w:rsid w:val="00B0188A"/>
    <w:rsid w:val="00B01D8F"/>
    <w:rsid w:val="00B01F69"/>
    <w:rsid w:val="00B01F6F"/>
    <w:rsid w:val="00B03644"/>
    <w:rsid w:val="00B037CC"/>
    <w:rsid w:val="00B03B06"/>
    <w:rsid w:val="00B043B6"/>
    <w:rsid w:val="00B0456A"/>
    <w:rsid w:val="00B04F78"/>
    <w:rsid w:val="00B05FF4"/>
    <w:rsid w:val="00B0635C"/>
    <w:rsid w:val="00B06489"/>
    <w:rsid w:val="00B0679F"/>
    <w:rsid w:val="00B068E5"/>
    <w:rsid w:val="00B07A6C"/>
    <w:rsid w:val="00B07E7D"/>
    <w:rsid w:val="00B07FE3"/>
    <w:rsid w:val="00B1009C"/>
    <w:rsid w:val="00B101D2"/>
    <w:rsid w:val="00B102E9"/>
    <w:rsid w:val="00B10C20"/>
    <w:rsid w:val="00B11EF9"/>
    <w:rsid w:val="00B1372C"/>
    <w:rsid w:val="00B14D16"/>
    <w:rsid w:val="00B157C2"/>
    <w:rsid w:val="00B15EAF"/>
    <w:rsid w:val="00B161C0"/>
    <w:rsid w:val="00B1673D"/>
    <w:rsid w:val="00B16BD4"/>
    <w:rsid w:val="00B16C04"/>
    <w:rsid w:val="00B16D34"/>
    <w:rsid w:val="00B17452"/>
    <w:rsid w:val="00B179E0"/>
    <w:rsid w:val="00B17A7D"/>
    <w:rsid w:val="00B20218"/>
    <w:rsid w:val="00B205A7"/>
    <w:rsid w:val="00B2083B"/>
    <w:rsid w:val="00B20B49"/>
    <w:rsid w:val="00B20F7F"/>
    <w:rsid w:val="00B2177C"/>
    <w:rsid w:val="00B21ABB"/>
    <w:rsid w:val="00B221AF"/>
    <w:rsid w:val="00B221E0"/>
    <w:rsid w:val="00B22485"/>
    <w:rsid w:val="00B225E0"/>
    <w:rsid w:val="00B228E8"/>
    <w:rsid w:val="00B22ACC"/>
    <w:rsid w:val="00B22F4F"/>
    <w:rsid w:val="00B22F60"/>
    <w:rsid w:val="00B230C2"/>
    <w:rsid w:val="00B23490"/>
    <w:rsid w:val="00B23A0F"/>
    <w:rsid w:val="00B248B5"/>
    <w:rsid w:val="00B24AEF"/>
    <w:rsid w:val="00B25282"/>
    <w:rsid w:val="00B2531D"/>
    <w:rsid w:val="00B258FA"/>
    <w:rsid w:val="00B25FF3"/>
    <w:rsid w:val="00B2607F"/>
    <w:rsid w:val="00B2628B"/>
    <w:rsid w:val="00B2796E"/>
    <w:rsid w:val="00B27B1E"/>
    <w:rsid w:val="00B27F68"/>
    <w:rsid w:val="00B30BFA"/>
    <w:rsid w:val="00B316FB"/>
    <w:rsid w:val="00B31FB5"/>
    <w:rsid w:val="00B322A7"/>
    <w:rsid w:val="00B334EF"/>
    <w:rsid w:val="00B3441D"/>
    <w:rsid w:val="00B344C6"/>
    <w:rsid w:val="00B346A1"/>
    <w:rsid w:val="00B347DF"/>
    <w:rsid w:val="00B34929"/>
    <w:rsid w:val="00B34DBE"/>
    <w:rsid w:val="00B34DFF"/>
    <w:rsid w:val="00B354E9"/>
    <w:rsid w:val="00B357C4"/>
    <w:rsid w:val="00B35FE5"/>
    <w:rsid w:val="00B35FF0"/>
    <w:rsid w:val="00B36D01"/>
    <w:rsid w:val="00B36D55"/>
    <w:rsid w:val="00B3759B"/>
    <w:rsid w:val="00B37EA9"/>
    <w:rsid w:val="00B404A7"/>
    <w:rsid w:val="00B410FF"/>
    <w:rsid w:val="00B41216"/>
    <w:rsid w:val="00B4124C"/>
    <w:rsid w:val="00B41399"/>
    <w:rsid w:val="00B41A61"/>
    <w:rsid w:val="00B41D91"/>
    <w:rsid w:val="00B41DCF"/>
    <w:rsid w:val="00B421E0"/>
    <w:rsid w:val="00B429DB"/>
    <w:rsid w:val="00B42FA1"/>
    <w:rsid w:val="00B432B5"/>
    <w:rsid w:val="00B44272"/>
    <w:rsid w:val="00B44910"/>
    <w:rsid w:val="00B44D9F"/>
    <w:rsid w:val="00B44DF8"/>
    <w:rsid w:val="00B4503B"/>
    <w:rsid w:val="00B45124"/>
    <w:rsid w:val="00B45640"/>
    <w:rsid w:val="00B4564A"/>
    <w:rsid w:val="00B45669"/>
    <w:rsid w:val="00B46104"/>
    <w:rsid w:val="00B46273"/>
    <w:rsid w:val="00B46513"/>
    <w:rsid w:val="00B469F5"/>
    <w:rsid w:val="00B46ED0"/>
    <w:rsid w:val="00B47349"/>
    <w:rsid w:val="00B47657"/>
    <w:rsid w:val="00B477A0"/>
    <w:rsid w:val="00B5010E"/>
    <w:rsid w:val="00B504FE"/>
    <w:rsid w:val="00B52000"/>
    <w:rsid w:val="00B52458"/>
    <w:rsid w:val="00B52723"/>
    <w:rsid w:val="00B52F46"/>
    <w:rsid w:val="00B5397F"/>
    <w:rsid w:val="00B53BB3"/>
    <w:rsid w:val="00B53C71"/>
    <w:rsid w:val="00B5419B"/>
    <w:rsid w:val="00B5422F"/>
    <w:rsid w:val="00B54EAA"/>
    <w:rsid w:val="00B560E0"/>
    <w:rsid w:val="00B56314"/>
    <w:rsid w:val="00B564DD"/>
    <w:rsid w:val="00B56510"/>
    <w:rsid w:val="00B568D3"/>
    <w:rsid w:val="00B56BA0"/>
    <w:rsid w:val="00B56C04"/>
    <w:rsid w:val="00B57452"/>
    <w:rsid w:val="00B578C2"/>
    <w:rsid w:val="00B57A44"/>
    <w:rsid w:val="00B57BD7"/>
    <w:rsid w:val="00B57E69"/>
    <w:rsid w:val="00B57EE1"/>
    <w:rsid w:val="00B57F3F"/>
    <w:rsid w:val="00B60750"/>
    <w:rsid w:val="00B60AD9"/>
    <w:rsid w:val="00B60B89"/>
    <w:rsid w:val="00B60D5F"/>
    <w:rsid w:val="00B614A3"/>
    <w:rsid w:val="00B61855"/>
    <w:rsid w:val="00B61946"/>
    <w:rsid w:val="00B61E5F"/>
    <w:rsid w:val="00B62044"/>
    <w:rsid w:val="00B62356"/>
    <w:rsid w:val="00B624A0"/>
    <w:rsid w:val="00B6306E"/>
    <w:rsid w:val="00B63480"/>
    <w:rsid w:val="00B634E6"/>
    <w:rsid w:val="00B637F5"/>
    <w:rsid w:val="00B6386A"/>
    <w:rsid w:val="00B63EF1"/>
    <w:rsid w:val="00B64280"/>
    <w:rsid w:val="00B643F7"/>
    <w:rsid w:val="00B645BE"/>
    <w:rsid w:val="00B64AB7"/>
    <w:rsid w:val="00B64C6F"/>
    <w:rsid w:val="00B65634"/>
    <w:rsid w:val="00B65CAD"/>
    <w:rsid w:val="00B65DEB"/>
    <w:rsid w:val="00B65E38"/>
    <w:rsid w:val="00B66141"/>
    <w:rsid w:val="00B66997"/>
    <w:rsid w:val="00B66D66"/>
    <w:rsid w:val="00B66F96"/>
    <w:rsid w:val="00B66FBB"/>
    <w:rsid w:val="00B67E70"/>
    <w:rsid w:val="00B7020D"/>
    <w:rsid w:val="00B70AB7"/>
    <w:rsid w:val="00B715E3"/>
    <w:rsid w:val="00B71630"/>
    <w:rsid w:val="00B71998"/>
    <w:rsid w:val="00B71FA7"/>
    <w:rsid w:val="00B71FCD"/>
    <w:rsid w:val="00B71FF9"/>
    <w:rsid w:val="00B72236"/>
    <w:rsid w:val="00B724D9"/>
    <w:rsid w:val="00B72AA2"/>
    <w:rsid w:val="00B72EC6"/>
    <w:rsid w:val="00B736F9"/>
    <w:rsid w:val="00B73F14"/>
    <w:rsid w:val="00B74437"/>
    <w:rsid w:val="00B7469D"/>
    <w:rsid w:val="00B7477D"/>
    <w:rsid w:val="00B7478D"/>
    <w:rsid w:val="00B7501D"/>
    <w:rsid w:val="00B758B0"/>
    <w:rsid w:val="00B75F2C"/>
    <w:rsid w:val="00B762E4"/>
    <w:rsid w:val="00B763E4"/>
    <w:rsid w:val="00B76751"/>
    <w:rsid w:val="00B76E4F"/>
    <w:rsid w:val="00B76F83"/>
    <w:rsid w:val="00B77089"/>
    <w:rsid w:val="00B7737B"/>
    <w:rsid w:val="00B77519"/>
    <w:rsid w:val="00B77A7A"/>
    <w:rsid w:val="00B77E66"/>
    <w:rsid w:val="00B801DB"/>
    <w:rsid w:val="00B81B0B"/>
    <w:rsid w:val="00B81CD9"/>
    <w:rsid w:val="00B81DB4"/>
    <w:rsid w:val="00B82A93"/>
    <w:rsid w:val="00B82F2B"/>
    <w:rsid w:val="00B8383A"/>
    <w:rsid w:val="00B849F6"/>
    <w:rsid w:val="00B84A2D"/>
    <w:rsid w:val="00B84CFC"/>
    <w:rsid w:val="00B84E46"/>
    <w:rsid w:val="00B85027"/>
    <w:rsid w:val="00B85174"/>
    <w:rsid w:val="00B85D6C"/>
    <w:rsid w:val="00B86249"/>
    <w:rsid w:val="00B8699A"/>
    <w:rsid w:val="00B86D75"/>
    <w:rsid w:val="00B8732D"/>
    <w:rsid w:val="00B8750C"/>
    <w:rsid w:val="00B87616"/>
    <w:rsid w:val="00B87BBE"/>
    <w:rsid w:val="00B9032B"/>
    <w:rsid w:val="00B911A7"/>
    <w:rsid w:val="00B9168A"/>
    <w:rsid w:val="00B91905"/>
    <w:rsid w:val="00B919CD"/>
    <w:rsid w:val="00B91E40"/>
    <w:rsid w:val="00B92144"/>
    <w:rsid w:val="00B92252"/>
    <w:rsid w:val="00B92866"/>
    <w:rsid w:val="00B929C5"/>
    <w:rsid w:val="00B92C36"/>
    <w:rsid w:val="00B9306D"/>
    <w:rsid w:val="00B9375F"/>
    <w:rsid w:val="00B937A5"/>
    <w:rsid w:val="00B944E5"/>
    <w:rsid w:val="00B949FB"/>
    <w:rsid w:val="00B952CD"/>
    <w:rsid w:val="00B95C82"/>
    <w:rsid w:val="00B95C95"/>
    <w:rsid w:val="00B9602F"/>
    <w:rsid w:val="00B96671"/>
    <w:rsid w:val="00B97EA9"/>
    <w:rsid w:val="00BA01F2"/>
    <w:rsid w:val="00BA0544"/>
    <w:rsid w:val="00BA0BE1"/>
    <w:rsid w:val="00BA0DB9"/>
    <w:rsid w:val="00BA0E74"/>
    <w:rsid w:val="00BA0FB1"/>
    <w:rsid w:val="00BA117E"/>
    <w:rsid w:val="00BA13BD"/>
    <w:rsid w:val="00BA1743"/>
    <w:rsid w:val="00BA1764"/>
    <w:rsid w:val="00BA1AC5"/>
    <w:rsid w:val="00BA1D6D"/>
    <w:rsid w:val="00BA1FF8"/>
    <w:rsid w:val="00BA27DD"/>
    <w:rsid w:val="00BA2B7E"/>
    <w:rsid w:val="00BA3A2E"/>
    <w:rsid w:val="00BA3B3B"/>
    <w:rsid w:val="00BA42F8"/>
    <w:rsid w:val="00BA4303"/>
    <w:rsid w:val="00BA4508"/>
    <w:rsid w:val="00BA470C"/>
    <w:rsid w:val="00BA4AEE"/>
    <w:rsid w:val="00BA4CC9"/>
    <w:rsid w:val="00BA5112"/>
    <w:rsid w:val="00BA55B1"/>
    <w:rsid w:val="00BA5629"/>
    <w:rsid w:val="00BA5746"/>
    <w:rsid w:val="00BA579B"/>
    <w:rsid w:val="00BA58A6"/>
    <w:rsid w:val="00BA5BA0"/>
    <w:rsid w:val="00BA5CD2"/>
    <w:rsid w:val="00BA6097"/>
    <w:rsid w:val="00BA60E4"/>
    <w:rsid w:val="00BA6864"/>
    <w:rsid w:val="00BA6AA6"/>
    <w:rsid w:val="00BA7210"/>
    <w:rsid w:val="00BA7337"/>
    <w:rsid w:val="00BA7C52"/>
    <w:rsid w:val="00BA7D73"/>
    <w:rsid w:val="00BB00B1"/>
    <w:rsid w:val="00BB00DA"/>
    <w:rsid w:val="00BB039B"/>
    <w:rsid w:val="00BB11B5"/>
    <w:rsid w:val="00BB1AD2"/>
    <w:rsid w:val="00BB1EAB"/>
    <w:rsid w:val="00BB30D0"/>
    <w:rsid w:val="00BB3C62"/>
    <w:rsid w:val="00BB4478"/>
    <w:rsid w:val="00BB48EE"/>
    <w:rsid w:val="00BB56FE"/>
    <w:rsid w:val="00BB5EBB"/>
    <w:rsid w:val="00BB622A"/>
    <w:rsid w:val="00BB65C5"/>
    <w:rsid w:val="00BB65D4"/>
    <w:rsid w:val="00BB6C7F"/>
    <w:rsid w:val="00BB6CF4"/>
    <w:rsid w:val="00BB6DD4"/>
    <w:rsid w:val="00BB6E89"/>
    <w:rsid w:val="00BB6FFC"/>
    <w:rsid w:val="00BB73F8"/>
    <w:rsid w:val="00BB7936"/>
    <w:rsid w:val="00BB7FA9"/>
    <w:rsid w:val="00BC08A0"/>
    <w:rsid w:val="00BC0A27"/>
    <w:rsid w:val="00BC0C07"/>
    <w:rsid w:val="00BC19D0"/>
    <w:rsid w:val="00BC2E7D"/>
    <w:rsid w:val="00BC397A"/>
    <w:rsid w:val="00BC4027"/>
    <w:rsid w:val="00BC412A"/>
    <w:rsid w:val="00BC4FDA"/>
    <w:rsid w:val="00BC56D6"/>
    <w:rsid w:val="00BC5794"/>
    <w:rsid w:val="00BC595D"/>
    <w:rsid w:val="00BC5CFD"/>
    <w:rsid w:val="00BC60EF"/>
    <w:rsid w:val="00BC61CA"/>
    <w:rsid w:val="00BC68E0"/>
    <w:rsid w:val="00BC6AA4"/>
    <w:rsid w:val="00BC6FE5"/>
    <w:rsid w:val="00BC7BA4"/>
    <w:rsid w:val="00BC7D82"/>
    <w:rsid w:val="00BD058E"/>
    <w:rsid w:val="00BD07C4"/>
    <w:rsid w:val="00BD0CF8"/>
    <w:rsid w:val="00BD0F56"/>
    <w:rsid w:val="00BD10AB"/>
    <w:rsid w:val="00BD121D"/>
    <w:rsid w:val="00BD1AC1"/>
    <w:rsid w:val="00BD2020"/>
    <w:rsid w:val="00BD29C3"/>
    <w:rsid w:val="00BD392E"/>
    <w:rsid w:val="00BD3D25"/>
    <w:rsid w:val="00BD436A"/>
    <w:rsid w:val="00BD44AF"/>
    <w:rsid w:val="00BD50A7"/>
    <w:rsid w:val="00BD55F4"/>
    <w:rsid w:val="00BD5828"/>
    <w:rsid w:val="00BD6666"/>
    <w:rsid w:val="00BD6714"/>
    <w:rsid w:val="00BD6C73"/>
    <w:rsid w:val="00BD6CDB"/>
    <w:rsid w:val="00BD7DF3"/>
    <w:rsid w:val="00BE0466"/>
    <w:rsid w:val="00BE0A63"/>
    <w:rsid w:val="00BE1555"/>
    <w:rsid w:val="00BE15A1"/>
    <w:rsid w:val="00BE15B6"/>
    <w:rsid w:val="00BE203E"/>
    <w:rsid w:val="00BE207A"/>
    <w:rsid w:val="00BE20C3"/>
    <w:rsid w:val="00BE2108"/>
    <w:rsid w:val="00BE2460"/>
    <w:rsid w:val="00BE2A5E"/>
    <w:rsid w:val="00BE2ADC"/>
    <w:rsid w:val="00BE2D1A"/>
    <w:rsid w:val="00BE45A0"/>
    <w:rsid w:val="00BE4727"/>
    <w:rsid w:val="00BE4B85"/>
    <w:rsid w:val="00BE4C62"/>
    <w:rsid w:val="00BE536C"/>
    <w:rsid w:val="00BE5746"/>
    <w:rsid w:val="00BE595C"/>
    <w:rsid w:val="00BE5ACF"/>
    <w:rsid w:val="00BE5CB3"/>
    <w:rsid w:val="00BE68DB"/>
    <w:rsid w:val="00BE6929"/>
    <w:rsid w:val="00BE6968"/>
    <w:rsid w:val="00BE6C67"/>
    <w:rsid w:val="00BE717E"/>
    <w:rsid w:val="00BE7623"/>
    <w:rsid w:val="00BE7BB1"/>
    <w:rsid w:val="00BE7DAC"/>
    <w:rsid w:val="00BF0644"/>
    <w:rsid w:val="00BF10EB"/>
    <w:rsid w:val="00BF132D"/>
    <w:rsid w:val="00BF1336"/>
    <w:rsid w:val="00BF176A"/>
    <w:rsid w:val="00BF1993"/>
    <w:rsid w:val="00BF1FE1"/>
    <w:rsid w:val="00BF3544"/>
    <w:rsid w:val="00BF3735"/>
    <w:rsid w:val="00BF3E79"/>
    <w:rsid w:val="00BF4320"/>
    <w:rsid w:val="00BF45D6"/>
    <w:rsid w:val="00BF4703"/>
    <w:rsid w:val="00BF4BE0"/>
    <w:rsid w:val="00BF5694"/>
    <w:rsid w:val="00BF5A87"/>
    <w:rsid w:val="00BF5CB7"/>
    <w:rsid w:val="00BF6036"/>
    <w:rsid w:val="00BF64EC"/>
    <w:rsid w:val="00BF6D9E"/>
    <w:rsid w:val="00BF71AB"/>
    <w:rsid w:val="00BF73D2"/>
    <w:rsid w:val="00BF7739"/>
    <w:rsid w:val="00BF77EC"/>
    <w:rsid w:val="00BF7AB8"/>
    <w:rsid w:val="00BF7B3E"/>
    <w:rsid w:val="00C000C4"/>
    <w:rsid w:val="00C00517"/>
    <w:rsid w:val="00C00C77"/>
    <w:rsid w:val="00C010C0"/>
    <w:rsid w:val="00C011A8"/>
    <w:rsid w:val="00C018EC"/>
    <w:rsid w:val="00C01B57"/>
    <w:rsid w:val="00C01C4E"/>
    <w:rsid w:val="00C01D11"/>
    <w:rsid w:val="00C026B4"/>
    <w:rsid w:val="00C02947"/>
    <w:rsid w:val="00C03601"/>
    <w:rsid w:val="00C04B76"/>
    <w:rsid w:val="00C05074"/>
    <w:rsid w:val="00C05D3A"/>
    <w:rsid w:val="00C05EEF"/>
    <w:rsid w:val="00C06080"/>
    <w:rsid w:val="00C068A2"/>
    <w:rsid w:val="00C06C0A"/>
    <w:rsid w:val="00C074E5"/>
    <w:rsid w:val="00C07DCA"/>
    <w:rsid w:val="00C10357"/>
    <w:rsid w:val="00C10850"/>
    <w:rsid w:val="00C10A8B"/>
    <w:rsid w:val="00C10C75"/>
    <w:rsid w:val="00C1102F"/>
    <w:rsid w:val="00C11873"/>
    <w:rsid w:val="00C120A1"/>
    <w:rsid w:val="00C124B9"/>
    <w:rsid w:val="00C128E2"/>
    <w:rsid w:val="00C13E6F"/>
    <w:rsid w:val="00C14111"/>
    <w:rsid w:val="00C14156"/>
    <w:rsid w:val="00C14883"/>
    <w:rsid w:val="00C14ADB"/>
    <w:rsid w:val="00C14C47"/>
    <w:rsid w:val="00C14C78"/>
    <w:rsid w:val="00C14E3D"/>
    <w:rsid w:val="00C154EA"/>
    <w:rsid w:val="00C15702"/>
    <w:rsid w:val="00C157B8"/>
    <w:rsid w:val="00C158A6"/>
    <w:rsid w:val="00C1606B"/>
    <w:rsid w:val="00C16151"/>
    <w:rsid w:val="00C163CF"/>
    <w:rsid w:val="00C1664E"/>
    <w:rsid w:val="00C16767"/>
    <w:rsid w:val="00C16937"/>
    <w:rsid w:val="00C16C86"/>
    <w:rsid w:val="00C16CE9"/>
    <w:rsid w:val="00C16CFC"/>
    <w:rsid w:val="00C17126"/>
    <w:rsid w:val="00C17397"/>
    <w:rsid w:val="00C17407"/>
    <w:rsid w:val="00C20253"/>
    <w:rsid w:val="00C2145F"/>
    <w:rsid w:val="00C217E2"/>
    <w:rsid w:val="00C21A1E"/>
    <w:rsid w:val="00C21D3E"/>
    <w:rsid w:val="00C22184"/>
    <w:rsid w:val="00C23962"/>
    <w:rsid w:val="00C23D58"/>
    <w:rsid w:val="00C240E8"/>
    <w:rsid w:val="00C2413A"/>
    <w:rsid w:val="00C24445"/>
    <w:rsid w:val="00C24DDC"/>
    <w:rsid w:val="00C24DEF"/>
    <w:rsid w:val="00C254B6"/>
    <w:rsid w:val="00C25925"/>
    <w:rsid w:val="00C25A28"/>
    <w:rsid w:val="00C25D45"/>
    <w:rsid w:val="00C26410"/>
    <w:rsid w:val="00C2666C"/>
    <w:rsid w:val="00C26A83"/>
    <w:rsid w:val="00C2703C"/>
    <w:rsid w:val="00C2751E"/>
    <w:rsid w:val="00C27959"/>
    <w:rsid w:val="00C305E7"/>
    <w:rsid w:val="00C306B6"/>
    <w:rsid w:val="00C3077B"/>
    <w:rsid w:val="00C308C7"/>
    <w:rsid w:val="00C3144C"/>
    <w:rsid w:val="00C3172B"/>
    <w:rsid w:val="00C31E3C"/>
    <w:rsid w:val="00C320E6"/>
    <w:rsid w:val="00C321E7"/>
    <w:rsid w:val="00C3272C"/>
    <w:rsid w:val="00C3274A"/>
    <w:rsid w:val="00C3322A"/>
    <w:rsid w:val="00C3344D"/>
    <w:rsid w:val="00C33FC0"/>
    <w:rsid w:val="00C34560"/>
    <w:rsid w:val="00C346F6"/>
    <w:rsid w:val="00C35351"/>
    <w:rsid w:val="00C353FD"/>
    <w:rsid w:val="00C35975"/>
    <w:rsid w:val="00C36394"/>
    <w:rsid w:val="00C375B1"/>
    <w:rsid w:val="00C37A8A"/>
    <w:rsid w:val="00C40140"/>
    <w:rsid w:val="00C40A1D"/>
    <w:rsid w:val="00C40C24"/>
    <w:rsid w:val="00C40EB2"/>
    <w:rsid w:val="00C4120C"/>
    <w:rsid w:val="00C41403"/>
    <w:rsid w:val="00C41DBD"/>
    <w:rsid w:val="00C41F6D"/>
    <w:rsid w:val="00C42069"/>
    <w:rsid w:val="00C4208E"/>
    <w:rsid w:val="00C4246D"/>
    <w:rsid w:val="00C4359D"/>
    <w:rsid w:val="00C43E6C"/>
    <w:rsid w:val="00C43ED2"/>
    <w:rsid w:val="00C44244"/>
    <w:rsid w:val="00C443BE"/>
    <w:rsid w:val="00C44542"/>
    <w:rsid w:val="00C44869"/>
    <w:rsid w:val="00C44C40"/>
    <w:rsid w:val="00C44C52"/>
    <w:rsid w:val="00C45136"/>
    <w:rsid w:val="00C45223"/>
    <w:rsid w:val="00C45B38"/>
    <w:rsid w:val="00C46AE9"/>
    <w:rsid w:val="00C46C1C"/>
    <w:rsid w:val="00C46EC1"/>
    <w:rsid w:val="00C47462"/>
    <w:rsid w:val="00C50078"/>
    <w:rsid w:val="00C50B7F"/>
    <w:rsid w:val="00C51140"/>
    <w:rsid w:val="00C5188B"/>
    <w:rsid w:val="00C51AF7"/>
    <w:rsid w:val="00C52093"/>
    <w:rsid w:val="00C521F9"/>
    <w:rsid w:val="00C52324"/>
    <w:rsid w:val="00C523C0"/>
    <w:rsid w:val="00C523CB"/>
    <w:rsid w:val="00C5255B"/>
    <w:rsid w:val="00C52C06"/>
    <w:rsid w:val="00C52F93"/>
    <w:rsid w:val="00C5346A"/>
    <w:rsid w:val="00C53CA4"/>
    <w:rsid w:val="00C5466B"/>
    <w:rsid w:val="00C547D1"/>
    <w:rsid w:val="00C549FA"/>
    <w:rsid w:val="00C54A32"/>
    <w:rsid w:val="00C54A3C"/>
    <w:rsid w:val="00C54D30"/>
    <w:rsid w:val="00C5519C"/>
    <w:rsid w:val="00C55C88"/>
    <w:rsid w:val="00C56265"/>
    <w:rsid w:val="00C5636B"/>
    <w:rsid w:val="00C56934"/>
    <w:rsid w:val="00C56EA8"/>
    <w:rsid w:val="00C579EB"/>
    <w:rsid w:val="00C57C7C"/>
    <w:rsid w:val="00C60456"/>
    <w:rsid w:val="00C60734"/>
    <w:rsid w:val="00C61C50"/>
    <w:rsid w:val="00C6234F"/>
    <w:rsid w:val="00C62641"/>
    <w:rsid w:val="00C64A48"/>
    <w:rsid w:val="00C65138"/>
    <w:rsid w:val="00C651B5"/>
    <w:rsid w:val="00C65B8B"/>
    <w:rsid w:val="00C65BA9"/>
    <w:rsid w:val="00C66359"/>
    <w:rsid w:val="00C66D14"/>
    <w:rsid w:val="00C66EA3"/>
    <w:rsid w:val="00C67354"/>
    <w:rsid w:val="00C67D37"/>
    <w:rsid w:val="00C67DD5"/>
    <w:rsid w:val="00C701E9"/>
    <w:rsid w:val="00C70255"/>
    <w:rsid w:val="00C70D38"/>
    <w:rsid w:val="00C70DAF"/>
    <w:rsid w:val="00C711A6"/>
    <w:rsid w:val="00C713C4"/>
    <w:rsid w:val="00C71728"/>
    <w:rsid w:val="00C718F0"/>
    <w:rsid w:val="00C71D1A"/>
    <w:rsid w:val="00C72535"/>
    <w:rsid w:val="00C72715"/>
    <w:rsid w:val="00C731C7"/>
    <w:rsid w:val="00C732A3"/>
    <w:rsid w:val="00C739E4"/>
    <w:rsid w:val="00C7442F"/>
    <w:rsid w:val="00C74A72"/>
    <w:rsid w:val="00C74E9B"/>
    <w:rsid w:val="00C75622"/>
    <w:rsid w:val="00C75683"/>
    <w:rsid w:val="00C76076"/>
    <w:rsid w:val="00C76374"/>
    <w:rsid w:val="00C76AC7"/>
    <w:rsid w:val="00C77E41"/>
    <w:rsid w:val="00C805BA"/>
    <w:rsid w:val="00C808CF"/>
    <w:rsid w:val="00C82058"/>
    <w:rsid w:val="00C82857"/>
    <w:rsid w:val="00C829F4"/>
    <w:rsid w:val="00C82C87"/>
    <w:rsid w:val="00C83435"/>
    <w:rsid w:val="00C83B88"/>
    <w:rsid w:val="00C83C8A"/>
    <w:rsid w:val="00C8434A"/>
    <w:rsid w:val="00C84D26"/>
    <w:rsid w:val="00C84DB0"/>
    <w:rsid w:val="00C84F66"/>
    <w:rsid w:val="00C855D1"/>
    <w:rsid w:val="00C86095"/>
    <w:rsid w:val="00C86D9C"/>
    <w:rsid w:val="00C871BC"/>
    <w:rsid w:val="00C8757F"/>
    <w:rsid w:val="00C87892"/>
    <w:rsid w:val="00C87C8D"/>
    <w:rsid w:val="00C87E15"/>
    <w:rsid w:val="00C87FEF"/>
    <w:rsid w:val="00C9054B"/>
    <w:rsid w:val="00C9057B"/>
    <w:rsid w:val="00C90893"/>
    <w:rsid w:val="00C912DD"/>
    <w:rsid w:val="00C9172B"/>
    <w:rsid w:val="00C91D2E"/>
    <w:rsid w:val="00C91D55"/>
    <w:rsid w:val="00C91DF4"/>
    <w:rsid w:val="00C9286B"/>
    <w:rsid w:val="00C929ED"/>
    <w:rsid w:val="00C93033"/>
    <w:rsid w:val="00C93821"/>
    <w:rsid w:val="00C93CC2"/>
    <w:rsid w:val="00C93CFA"/>
    <w:rsid w:val="00C93DE7"/>
    <w:rsid w:val="00C941D5"/>
    <w:rsid w:val="00C946EE"/>
    <w:rsid w:val="00C94A8E"/>
    <w:rsid w:val="00C957AD"/>
    <w:rsid w:val="00C96036"/>
    <w:rsid w:val="00C96159"/>
    <w:rsid w:val="00C961EB"/>
    <w:rsid w:val="00C96B21"/>
    <w:rsid w:val="00C973A3"/>
    <w:rsid w:val="00C974D5"/>
    <w:rsid w:val="00C974DA"/>
    <w:rsid w:val="00CA016B"/>
    <w:rsid w:val="00CA04FC"/>
    <w:rsid w:val="00CA066F"/>
    <w:rsid w:val="00CA0821"/>
    <w:rsid w:val="00CA0920"/>
    <w:rsid w:val="00CA1324"/>
    <w:rsid w:val="00CA19E3"/>
    <w:rsid w:val="00CA1C35"/>
    <w:rsid w:val="00CA24AC"/>
    <w:rsid w:val="00CA2507"/>
    <w:rsid w:val="00CA25F5"/>
    <w:rsid w:val="00CA2819"/>
    <w:rsid w:val="00CA2D47"/>
    <w:rsid w:val="00CA3044"/>
    <w:rsid w:val="00CA37DD"/>
    <w:rsid w:val="00CA3A2D"/>
    <w:rsid w:val="00CA3BE9"/>
    <w:rsid w:val="00CA3F6D"/>
    <w:rsid w:val="00CA47AF"/>
    <w:rsid w:val="00CA4A0B"/>
    <w:rsid w:val="00CA4BFC"/>
    <w:rsid w:val="00CA5903"/>
    <w:rsid w:val="00CA5C44"/>
    <w:rsid w:val="00CA6FEC"/>
    <w:rsid w:val="00CA71CE"/>
    <w:rsid w:val="00CA7410"/>
    <w:rsid w:val="00CB0527"/>
    <w:rsid w:val="00CB0790"/>
    <w:rsid w:val="00CB0C6C"/>
    <w:rsid w:val="00CB0FCF"/>
    <w:rsid w:val="00CB18A5"/>
    <w:rsid w:val="00CB1E56"/>
    <w:rsid w:val="00CB2217"/>
    <w:rsid w:val="00CB2449"/>
    <w:rsid w:val="00CB3B57"/>
    <w:rsid w:val="00CB4019"/>
    <w:rsid w:val="00CB4062"/>
    <w:rsid w:val="00CB4575"/>
    <w:rsid w:val="00CB463D"/>
    <w:rsid w:val="00CB585F"/>
    <w:rsid w:val="00CB5861"/>
    <w:rsid w:val="00CB5A04"/>
    <w:rsid w:val="00CB5DFF"/>
    <w:rsid w:val="00CB5E84"/>
    <w:rsid w:val="00CB5EFB"/>
    <w:rsid w:val="00CB7087"/>
    <w:rsid w:val="00CB71DD"/>
    <w:rsid w:val="00CB73DF"/>
    <w:rsid w:val="00CB785C"/>
    <w:rsid w:val="00CB7BE2"/>
    <w:rsid w:val="00CC026C"/>
    <w:rsid w:val="00CC0418"/>
    <w:rsid w:val="00CC0CF5"/>
    <w:rsid w:val="00CC1232"/>
    <w:rsid w:val="00CC1E7D"/>
    <w:rsid w:val="00CC2CEB"/>
    <w:rsid w:val="00CC3598"/>
    <w:rsid w:val="00CC3AB8"/>
    <w:rsid w:val="00CC3B1A"/>
    <w:rsid w:val="00CC4890"/>
    <w:rsid w:val="00CC4C98"/>
    <w:rsid w:val="00CC50F8"/>
    <w:rsid w:val="00CC544B"/>
    <w:rsid w:val="00CC58C0"/>
    <w:rsid w:val="00CC599F"/>
    <w:rsid w:val="00CC5CD1"/>
    <w:rsid w:val="00CC5D54"/>
    <w:rsid w:val="00CC79B3"/>
    <w:rsid w:val="00CC7B86"/>
    <w:rsid w:val="00CD03B2"/>
    <w:rsid w:val="00CD0F0D"/>
    <w:rsid w:val="00CD0F28"/>
    <w:rsid w:val="00CD1224"/>
    <w:rsid w:val="00CD1358"/>
    <w:rsid w:val="00CD13CA"/>
    <w:rsid w:val="00CD14BE"/>
    <w:rsid w:val="00CD14E9"/>
    <w:rsid w:val="00CD2812"/>
    <w:rsid w:val="00CD3076"/>
    <w:rsid w:val="00CD35D2"/>
    <w:rsid w:val="00CD3A2C"/>
    <w:rsid w:val="00CD3B16"/>
    <w:rsid w:val="00CD6DBF"/>
    <w:rsid w:val="00CD7339"/>
    <w:rsid w:val="00CE095A"/>
    <w:rsid w:val="00CE0BBD"/>
    <w:rsid w:val="00CE1C97"/>
    <w:rsid w:val="00CE2031"/>
    <w:rsid w:val="00CE22CB"/>
    <w:rsid w:val="00CE286C"/>
    <w:rsid w:val="00CE28D5"/>
    <w:rsid w:val="00CE291D"/>
    <w:rsid w:val="00CE397A"/>
    <w:rsid w:val="00CE43AB"/>
    <w:rsid w:val="00CE456F"/>
    <w:rsid w:val="00CE4790"/>
    <w:rsid w:val="00CE51A9"/>
    <w:rsid w:val="00CE530F"/>
    <w:rsid w:val="00CE53E6"/>
    <w:rsid w:val="00CE560C"/>
    <w:rsid w:val="00CE5650"/>
    <w:rsid w:val="00CE5B49"/>
    <w:rsid w:val="00CE5F39"/>
    <w:rsid w:val="00CE6092"/>
    <w:rsid w:val="00CE636C"/>
    <w:rsid w:val="00CE644E"/>
    <w:rsid w:val="00CE6B97"/>
    <w:rsid w:val="00CE7047"/>
    <w:rsid w:val="00CE76F6"/>
    <w:rsid w:val="00CE7BD0"/>
    <w:rsid w:val="00CE7F07"/>
    <w:rsid w:val="00CF027B"/>
    <w:rsid w:val="00CF0816"/>
    <w:rsid w:val="00CF0CAD"/>
    <w:rsid w:val="00CF0CFF"/>
    <w:rsid w:val="00CF10CC"/>
    <w:rsid w:val="00CF11C2"/>
    <w:rsid w:val="00CF12D8"/>
    <w:rsid w:val="00CF12DB"/>
    <w:rsid w:val="00CF1474"/>
    <w:rsid w:val="00CF1767"/>
    <w:rsid w:val="00CF1889"/>
    <w:rsid w:val="00CF18BC"/>
    <w:rsid w:val="00CF18C6"/>
    <w:rsid w:val="00CF229B"/>
    <w:rsid w:val="00CF262D"/>
    <w:rsid w:val="00CF26C1"/>
    <w:rsid w:val="00CF28BB"/>
    <w:rsid w:val="00CF2BCF"/>
    <w:rsid w:val="00CF2E43"/>
    <w:rsid w:val="00CF3142"/>
    <w:rsid w:val="00CF3344"/>
    <w:rsid w:val="00CF342D"/>
    <w:rsid w:val="00CF3445"/>
    <w:rsid w:val="00CF3534"/>
    <w:rsid w:val="00CF3C34"/>
    <w:rsid w:val="00CF3D6D"/>
    <w:rsid w:val="00CF3F5C"/>
    <w:rsid w:val="00CF433C"/>
    <w:rsid w:val="00CF43CA"/>
    <w:rsid w:val="00CF4E25"/>
    <w:rsid w:val="00CF4FCE"/>
    <w:rsid w:val="00CF520E"/>
    <w:rsid w:val="00CF5342"/>
    <w:rsid w:val="00CF5639"/>
    <w:rsid w:val="00CF5F23"/>
    <w:rsid w:val="00CF62F9"/>
    <w:rsid w:val="00CF6332"/>
    <w:rsid w:val="00CF6451"/>
    <w:rsid w:val="00CF6EFB"/>
    <w:rsid w:val="00CF6F17"/>
    <w:rsid w:val="00D00254"/>
    <w:rsid w:val="00D01547"/>
    <w:rsid w:val="00D01579"/>
    <w:rsid w:val="00D017FA"/>
    <w:rsid w:val="00D01838"/>
    <w:rsid w:val="00D01976"/>
    <w:rsid w:val="00D01C92"/>
    <w:rsid w:val="00D02456"/>
    <w:rsid w:val="00D025D5"/>
    <w:rsid w:val="00D02827"/>
    <w:rsid w:val="00D0292C"/>
    <w:rsid w:val="00D02AA8"/>
    <w:rsid w:val="00D02CEC"/>
    <w:rsid w:val="00D02FB0"/>
    <w:rsid w:val="00D03C02"/>
    <w:rsid w:val="00D03FB0"/>
    <w:rsid w:val="00D03FF0"/>
    <w:rsid w:val="00D044B3"/>
    <w:rsid w:val="00D05394"/>
    <w:rsid w:val="00D053A9"/>
    <w:rsid w:val="00D053DA"/>
    <w:rsid w:val="00D057DA"/>
    <w:rsid w:val="00D059E1"/>
    <w:rsid w:val="00D05AF2"/>
    <w:rsid w:val="00D061D5"/>
    <w:rsid w:val="00D066C0"/>
    <w:rsid w:val="00D066CC"/>
    <w:rsid w:val="00D06BB1"/>
    <w:rsid w:val="00D06D61"/>
    <w:rsid w:val="00D06F38"/>
    <w:rsid w:val="00D078F8"/>
    <w:rsid w:val="00D07AB5"/>
    <w:rsid w:val="00D101D5"/>
    <w:rsid w:val="00D106EC"/>
    <w:rsid w:val="00D10CB8"/>
    <w:rsid w:val="00D10DCD"/>
    <w:rsid w:val="00D1112B"/>
    <w:rsid w:val="00D11161"/>
    <w:rsid w:val="00D11237"/>
    <w:rsid w:val="00D1134D"/>
    <w:rsid w:val="00D1178B"/>
    <w:rsid w:val="00D118B0"/>
    <w:rsid w:val="00D11D2C"/>
    <w:rsid w:val="00D12754"/>
    <w:rsid w:val="00D12A15"/>
    <w:rsid w:val="00D12B40"/>
    <w:rsid w:val="00D12DB4"/>
    <w:rsid w:val="00D1355E"/>
    <w:rsid w:val="00D13711"/>
    <w:rsid w:val="00D1404C"/>
    <w:rsid w:val="00D14632"/>
    <w:rsid w:val="00D14FCC"/>
    <w:rsid w:val="00D156DB"/>
    <w:rsid w:val="00D161CC"/>
    <w:rsid w:val="00D16738"/>
    <w:rsid w:val="00D16994"/>
    <w:rsid w:val="00D16B2B"/>
    <w:rsid w:val="00D16DA8"/>
    <w:rsid w:val="00D16F20"/>
    <w:rsid w:val="00D16F78"/>
    <w:rsid w:val="00D170A8"/>
    <w:rsid w:val="00D17134"/>
    <w:rsid w:val="00D17B26"/>
    <w:rsid w:val="00D17C2C"/>
    <w:rsid w:val="00D17ED7"/>
    <w:rsid w:val="00D204CF"/>
    <w:rsid w:val="00D20659"/>
    <w:rsid w:val="00D2068D"/>
    <w:rsid w:val="00D208EE"/>
    <w:rsid w:val="00D20931"/>
    <w:rsid w:val="00D20F7B"/>
    <w:rsid w:val="00D2131B"/>
    <w:rsid w:val="00D21A27"/>
    <w:rsid w:val="00D21BEE"/>
    <w:rsid w:val="00D2213A"/>
    <w:rsid w:val="00D2271C"/>
    <w:rsid w:val="00D2285C"/>
    <w:rsid w:val="00D23455"/>
    <w:rsid w:val="00D23EE1"/>
    <w:rsid w:val="00D2401E"/>
    <w:rsid w:val="00D24598"/>
    <w:rsid w:val="00D247B0"/>
    <w:rsid w:val="00D248A6"/>
    <w:rsid w:val="00D2544C"/>
    <w:rsid w:val="00D25AB5"/>
    <w:rsid w:val="00D26781"/>
    <w:rsid w:val="00D2697C"/>
    <w:rsid w:val="00D270E4"/>
    <w:rsid w:val="00D2711A"/>
    <w:rsid w:val="00D2750F"/>
    <w:rsid w:val="00D275CB"/>
    <w:rsid w:val="00D27620"/>
    <w:rsid w:val="00D27651"/>
    <w:rsid w:val="00D27840"/>
    <w:rsid w:val="00D27DA9"/>
    <w:rsid w:val="00D303BC"/>
    <w:rsid w:val="00D304D0"/>
    <w:rsid w:val="00D30F13"/>
    <w:rsid w:val="00D315AC"/>
    <w:rsid w:val="00D31697"/>
    <w:rsid w:val="00D31881"/>
    <w:rsid w:val="00D31F89"/>
    <w:rsid w:val="00D3232C"/>
    <w:rsid w:val="00D32562"/>
    <w:rsid w:val="00D33311"/>
    <w:rsid w:val="00D3398D"/>
    <w:rsid w:val="00D33B6E"/>
    <w:rsid w:val="00D340D7"/>
    <w:rsid w:val="00D34252"/>
    <w:rsid w:val="00D342D6"/>
    <w:rsid w:val="00D34F1C"/>
    <w:rsid w:val="00D34F81"/>
    <w:rsid w:val="00D35E01"/>
    <w:rsid w:val="00D362A9"/>
    <w:rsid w:val="00D36D52"/>
    <w:rsid w:val="00D36EEF"/>
    <w:rsid w:val="00D37539"/>
    <w:rsid w:val="00D3794B"/>
    <w:rsid w:val="00D40015"/>
    <w:rsid w:val="00D404ED"/>
    <w:rsid w:val="00D406B4"/>
    <w:rsid w:val="00D40E08"/>
    <w:rsid w:val="00D40FE6"/>
    <w:rsid w:val="00D410E7"/>
    <w:rsid w:val="00D412E6"/>
    <w:rsid w:val="00D413DD"/>
    <w:rsid w:val="00D4168A"/>
    <w:rsid w:val="00D4169A"/>
    <w:rsid w:val="00D41BB3"/>
    <w:rsid w:val="00D42869"/>
    <w:rsid w:val="00D43290"/>
    <w:rsid w:val="00D432BB"/>
    <w:rsid w:val="00D43363"/>
    <w:rsid w:val="00D436ED"/>
    <w:rsid w:val="00D4482F"/>
    <w:rsid w:val="00D4651D"/>
    <w:rsid w:val="00D465E5"/>
    <w:rsid w:val="00D46725"/>
    <w:rsid w:val="00D4679D"/>
    <w:rsid w:val="00D46A41"/>
    <w:rsid w:val="00D471AB"/>
    <w:rsid w:val="00D477B3"/>
    <w:rsid w:val="00D507DB"/>
    <w:rsid w:val="00D5127F"/>
    <w:rsid w:val="00D519E2"/>
    <w:rsid w:val="00D51D8E"/>
    <w:rsid w:val="00D52F3A"/>
    <w:rsid w:val="00D53A10"/>
    <w:rsid w:val="00D53E5E"/>
    <w:rsid w:val="00D5405F"/>
    <w:rsid w:val="00D5456A"/>
    <w:rsid w:val="00D54B3D"/>
    <w:rsid w:val="00D54E0C"/>
    <w:rsid w:val="00D5546F"/>
    <w:rsid w:val="00D55B3A"/>
    <w:rsid w:val="00D56E48"/>
    <w:rsid w:val="00D57270"/>
    <w:rsid w:val="00D5734E"/>
    <w:rsid w:val="00D57D53"/>
    <w:rsid w:val="00D60A01"/>
    <w:rsid w:val="00D61168"/>
    <w:rsid w:val="00D61A15"/>
    <w:rsid w:val="00D61C51"/>
    <w:rsid w:val="00D62813"/>
    <w:rsid w:val="00D62AE4"/>
    <w:rsid w:val="00D62E4F"/>
    <w:rsid w:val="00D62F7D"/>
    <w:rsid w:val="00D63421"/>
    <w:rsid w:val="00D63D8C"/>
    <w:rsid w:val="00D63DAB"/>
    <w:rsid w:val="00D63F10"/>
    <w:rsid w:val="00D64BAA"/>
    <w:rsid w:val="00D64BF1"/>
    <w:rsid w:val="00D64F13"/>
    <w:rsid w:val="00D652A2"/>
    <w:rsid w:val="00D65CCA"/>
    <w:rsid w:val="00D65F33"/>
    <w:rsid w:val="00D662A7"/>
    <w:rsid w:val="00D66B7C"/>
    <w:rsid w:val="00D66E3A"/>
    <w:rsid w:val="00D66EAB"/>
    <w:rsid w:val="00D6720B"/>
    <w:rsid w:val="00D6724F"/>
    <w:rsid w:val="00D67680"/>
    <w:rsid w:val="00D676C8"/>
    <w:rsid w:val="00D679AF"/>
    <w:rsid w:val="00D7079D"/>
    <w:rsid w:val="00D70DD0"/>
    <w:rsid w:val="00D710ED"/>
    <w:rsid w:val="00D713FF"/>
    <w:rsid w:val="00D7148A"/>
    <w:rsid w:val="00D71DAD"/>
    <w:rsid w:val="00D71E72"/>
    <w:rsid w:val="00D73647"/>
    <w:rsid w:val="00D73C14"/>
    <w:rsid w:val="00D73F0B"/>
    <w:rsid w:val="00D74690"/>
    <w:rsid w:val="00D75709"/>
    <w:rsid w:val="00D760F5"/>
    <w:rsid w:val="00D7652E"/>
    <w:rsid w:val="00D76A19"/>
    <w:rsid w:val="00D770BC"/>
    <w:rsid w:val="00D77987"/>
    <w:rsid w:val="00D77C64"/>
    <w:rsid w:val="00D77FA6"/>
    <w:rsid w:val="00D82364"/>
    <w:rsid w:val="00D82941"/>
    <w:rsid w:val="00D82C6F"/>
    <w:rsid w:val="00D83173"/>
    <w:rsid w:val="00D833F7"/>
    <w:rsid w:val="00D83D2B"/>
    <w:rsid w:val="00D841A7"/>
    <w:rsid w:val="00D84B68"/>
    <w:rsid w:val="00D84F41"/>
    <w:rsid w:val="00D850C9"/>
    <w:rsid w:val="00D85B8A"/>
    <w:rsid w:val="00D86594"/>
    <w:rsid w:val="00D8660B"/>
    <w:rsid w:val="00D86F05"/>
    <w:rsid w:val="00D87103"/>
    <w:rsid w:val="00D87CC8"/>
    <w:rsid w:val="00D87F3C"/>
    <w:rsid w:val="00D90FE5"/>
    <w:rsid w:val="00D916F5"/>
    <w:rsid w:val="00D91869"/>
    <w:rsid w:val="00D91A81"/>
    <w:rsid w:val="00D920D3"/>
    <w:rsid w:val="00D9272A"/>
    <w:rsid w:val="00D92AB5"/>
    <w:rsid w:val="00D93470"/>
    <w:rsid w:val="00D94390"/>
    <w:rsid w:val="00D943AB"/>
    <w:rsid w:val="00D948B0"/>
    <w:rsid w:val="00D94A6C"/>
    <w:rsid w:val="00D950AD"/>
    <w:rsid w:val="00D9541D"/>
    <w:rsid w:val="00D9583D"/>
    <w:rsid w:val="00D96D29"/>
    <w:rsid w:val="00D97154"/>
    <w:rsid w:val="00D97163"/>
    <w:rsid w:val="00D97AA4"/>
    <w:rsid w:val="00D97B73"/>
    <w:rsid w:val="00D97D9B"/>
    <w:rsid w:val="00DA0885"/>
    <w:rsid w:val="00DA1D26"/>
    <w:rsid w:val="00DA2728"/>
    <w:rsid w:val="00DA28BA"/>
    <w:rsid w:val="00DA2F15"/>
    <w:rsid w:val="00DA3171"/>
    <w:rsid w:val="00DA3237"/>
    <w:rsid w:val="00DA32A4"/>
    <w:rsid w:val="00DA36A9"/>
    <w:rsid w:val="00DA37ED"/>
    <w:rsid w:val="00DA3909"/>
    <w:rsid w:val="00DA3C11"/>
    <w:rsid w:val="00DA3C74"/>
    <w:rsid w:val="00DA48F7"/>
    <w:rsid w:val="00DA5906"/>
    <w:rsid w:val="00DA5AD6"/>
    <w:rsid w:val="00DA5B9E"/>
    <w:rsid w:val="00DA5D1E"/>
    <w:rsid w:val="00DA5EC3"/>
    <w:rsid w:val="00DA69D3"/>
    <w:rsid w:val="00DA6A0A"/>
    <w:rsid w:val="00DA73CE"/>
    <w:rsid w:val="00DA792B"/>
    <w:rsid w:val="00DA7A78"/>
    <w:rsid w:val="00DB0659"/>
    <w:rsid w:val="00DB082D"/>
    <w:rsid w:val="00DB09CF"/>
    <w:rsid w:val="00DB17CE"/>
    <w:rsid w:val="00DB19A6"/>
    <w:rsid w:val="00DB1B4B"/>
    <w:rsid w:val="00DB1B7D"/>
    <w:rsid w:val="00DB1F45"/>
    <w:rsid w:val="00DB1FE8"/>
    <w:rsid w:val="00DB272B"/>
    <w:rsid w:val="00DB3386"/>
    <w:rsid w:val="00DB3525"/>
    <w:rsid w:val="00DB43BA"/>
    <w:rsid w:val="00DB449C"/>
    <w:rsid w:val="00DB503C"/>
    <w:rsid w:val="00DB587E"/>
    <w:rsid w:val="00DB5AD0"/>
    <w:rsid w:val="00DB6261"/>
    <w:rsid w:val="00DB65A4"/>
    <w:rsid w:val="00DB66BE"/>
    <w:rsid w:val="00DB66D7"/>
    <w:rsid w:val="00DB6890"/>
    <w:rsid w:val="00DB7285"/>
    <w:rsid w:val="00DC05F0"/>
    <w:rsid w:val="00DC0BA1"/>
    <w:rsid w:val="00DC0D2C"/>
    <w:rsid w:val="00DC124F"/>
    <w:rsid w:val="00DC13BC"/>
    <w:rsid w:val="00DC1887"/>
    <w:rsid w:val="00DC191C"/>
    <w:rsid w:val="00DC1D70"/>
    <w:rsid w:val="00DC2B01"/>
    <w:rsid w:val="00DC2C64"/>
    <w:rsid w:val="00DC2DD3"/>
    <w:rsid w:val="00DC353F"/>
    <w:rsid w:val="00DC3C2A"/>
    <w:rsid w:val="00DC3FAB"/>
    <w:rsid w:val="00DC4307"/>
    <w:rsid w:val="00DC4CD4"/>
    <w:rsid w:val="00DC4D63"/>
    <w:rsid w:val="00DC54C0"/>
    <w:rsid w:val="00DC661F"/>
    <w:rsid w:val="00DC77F4"/>
    <w:rsid w:val="00DC7A23"/>
    <w:rsid w:val="00DD0481"/>
    <w:rsid w:val="00DD0E2B"/>
    <w:rsid w:val="00DD1DF9"/>
    <w:rsid w:val="00DD1E5E"/>
    <w:rsid w:val="00DD211F"/>
    <w:rsid w:val="00DD2195"/>
    <w:rsid w:val="00DD2728"/>
    <w:rsid w:val="00DD2E05"/>
    <w:rsid w:val="00DD2E77"/>
    <w:rsid w:val="00DD31F8"/>
    <w:rsid w:val="00DD344E"/>
    <w:rsid w:val="00DD3456"/>
    <w:rsid w:val="00DD349E"/>
    <w:rsid w:val="00DD43BB"/>
    <w:rsid w:val="00DD4769"/>
    <w:rsid w:val="00DD4822"/>
    <w:rsid w:val="00DD491C"/>
    <w:rsid w:val="00DD4A2A"/>
    <w:rsid w:val="00DD5A71"/>
    <w:rsid w:val="00DD5C80"/>
    <w:rsid w:val="00DD72D0"/>
    <w:rsid w:val="00DD7C70"/>
    <w:rsid w:val="00DD7FC1"/>
    <w:rsid w:val="00DE0816"/>
    <w:rsid w:val="00DE0B83"/>
    <w:rsid w:val="00DE0DC4"/>
    <w:rsid w:val="00DE186C"/>
    <w:rsid w:val="00DE1C76"/>
    <w:rsid w:val="00DE2FFC"/>
    <w:rsid w:val="00DE4AA0"/>
    <w:rsid w:val="00DE4EB5"/>
    <w:rsid w:val="00DE5259"/>
    <w:rsid w:val="00DE59EE"/>
    <w:rsid w:val="00DE5C3F"/>
    <w:rsid w:val="00DE6025"/>
    <w:rsid w:val="00DE6488"/>
    <w:rsid w:val="00DE6704"/>
    <w:rsid w:val="00DE676A"/>
    <w:rsid w:val="00DE67BC"/>
    <w:rsid w:val="00DE6B76"/>
    <w:rsid w:val="00DE6C47"/>
    <w:rsid w:val="00DE6E65"/>
    <w:rsid w:val="00DE725D"/>
    <w:rsid w:val="00DE72BA"/>
    <w:rsid w:val="00DE7379"/>
    <w:rsid w:val="00DE7800"/>
    <w:rsid w:val="00DF014C"/>
    <w:rsid w:val="00DF0327"/>
    <w:rsid w:val="00DF048D"/>
    <w:rsid w:val="00DF0AA8"/>
    <w:rsid w:val="00DF16EE"/>
    <w:rsid w:val="00DF1A34"/>
    <w:rsid w:val="00DF2355"/>
    <w:rsid w:val="00DF2526"/>
    <w:rsid w:val="00DF25C0"/>
    <w:rsid w:val="00DF2AA6"/>
    <w:rsid w:val="00DF2F40"/>
    <w:rsid w:val="00DF32E4"/>
    <w:rsid w:val="00DF3A20"/>
    <w:rsid w:val="00DF3DC9"/>
    <w:rsid w:val="00DF4D89"/>
    <w:rsid w:val="00DF4F78"/>
    <w:rsid w:val="00DF5604"/>
    <w:rsid w:val="00DF60C1"/>
    <w:rsid w:val="00DF6463"/>
    <w:rsid w:val="00DF6BCA"/>
    <w:rsid w:val="00DF6CF8"/>
    <w:rsid w:val="00DF7171"/>
    <w:rsid w:val="00DF72CC"/>
    <w:rsid w:val="00DF7561"/>
    <w:rsid w:val="00DF7565"/>
    <w:rsid w:val="00DF7FC8"/>
    <w:rsid w:val="00E002F6"/>
    <w:rsid w:val="00E00F04"/>
    <w:rsid w:val="00E01724"/>
    <w:rsid w:val="00E01C39"/>
    <w:rsid w:val="00E026D0"/>
    <w:rsid w:val="00E0288B"/>
    <w:rsid w:val="00E03C1F"/>
    <w:rsid w:val="00E0429A"/>
    <w:rsid w:val="00E04810"/>
    <w:rsid w:val="00E04F3F"/>
    <w:rsid w:val="00E0561A"/>
    <w:rsid w:val="00E05A1C"/>
    <w:rsid w:val="00E065CB"/>
    <w:rsid w:val="00E0662A"/>
    <w:rsid w:val="00E07718"/>
    <w:rsid w:val="00E0799F"/>
    <w:rsid w:val="00E07EE0"/>
    <w:rsid w:val="00E10475"/>
    <w:rsid w:val="00E105C4"/>
    <w:rsid w:val="00E10A74"/>
    <w:rsid w:val="00E10CB9"/>
    <w:rsid w:val="00E11350"/>
    <w:rsid w:val="00E12290"/>
    <w:rsid w:val="00E1234B"/>
    <w:rsid w:val="00E12F8B"/>
    <w:rsid w:val="00E130C4"/>
    <w:rsid w:val="00E1380B"/>
    <w:rsid w:val="00E13CD7"/>
    <w:rsid w:val="00E13F8A"/>
    <w:rsid w:val="00E14AB4"/>
    <w:rsid w:val="00E14C7B"/>
    <w:rsid w:val="00E156B4"/>
    <w:rsid w:val="00E16559"/>
    <w:rsid w:val="00E16953"/>
    <w:rsid w:val="00E169E5"/>
    <w:rsid w:val="00E16BDA"/>
    <w:rsid w:val="00E1741B"/>
    <w:rsid w:val="00E174ED"/>
    <w:rsid w:val="00E17562"/>
    <w:rsid w:val="00E176D4"/>
    <w:rsid w:val="00E2050B"/>
    <w:rsid w:val="00E207E4"/>
    <w:rsid w:val="00E2094F"/>
    <w:rsid w:val="00E21397"/>
    <w:rsid w:val="00E213F2"/>
    <w:rsid w:val="00E21891"/>
    <w:rsid w:val="00E22515"/>
    <w:rsid w:val="00E227F7"/>
    <w:rsid w:val="00E23104"/>
    <w:rsid w:val="00E242C9"/>
    <w:rsid w:val="00E2498C"/>
    <w:rsid w:val="00E24D39"/>
    <w:rsid w:val="00E25026"/>
    <w:rsid w:val="00E25797"/>
    <w:rsid w:val="00E25BC5"/>
    <w:rsid w:val="00E25C63"/>
    <w:rsid w:val="00E25DBF"/>
    <w:rsid w:val="00E25EA6"/>
    <w:rsid w:val="00E262A9"/>
    <w:rsid w:val="00E2637B"/>
    <w:rsid w:val="00E268F6"/>
    <w:rsid w:val="00E275A6"/>
    <w:rsid w:val="00E27CF8"/>
    <w:rsid w:val="00E301C0"/>
    <w:rsid w:val="00E313CC"/>
    <w:rsid w:val="00E31D33"/>
    <w:rsid w:val="00E32730"/>
    <w:rsid w:val="00E3297D"/>
    <w:rsid w:val="00E32D6A"/>
    <w:rsid w:val="00E33728"/>
    <w:rsid w:val="00E33C2F"/>
    <w:rsid w:val="00E34DBC"/>
    <w:rsid w:val="00E35424"/>
    <w:rsid w:val="00E35713"/>
    <w:rsid w:val="00E35DA1"/>
    <w:rsid w:val="00E366E2"/>
    <w:rsid w:val="00E36F12"/>
    <w:rsid w:val="00E36FC4"/>
    <w:rsid w:val="00E3726D"/>
    <w:rsid w:val="00E37522"/>
    <w:rsid w:val="00E376C4"/>
    <w:rsid w:val="00E3788E"/>
    <w:rsid w:val="00E379C3"/>
    <w:rsid w:val="00E37C89"/>
    <w:rsid w:val="00E37F05"/>
    <w:rsid w:val="00E37F47"/>
    <w:rsid w:val="00E4073D"/>
    <w:rsid w:val="00E40C5F"/>
    <w:rsid w:val="00E414D8"/>
    <w:rsid w:val="00E41592"/>
    <w:rsid w:val="00E416D4"/>
    <w:rsid w:val="00E416F8"/>
    <w:rsid w:val="00E4170A"/>
    <w:rsid w:val="00E4198A"/>
    <w:rsid w:val="00E42401"/>
    <w:rsid w:val="00E43445"/>
    <w:rsid w:val="00E43D89"/>
    <w:rsid w:val="00E4419E"/>
    <w:rsid w:val="00E45574"/>
    <w:rsid w:val="00E457A0"/>
    <w:rsid w:val="00E45907"/>
    <w:rsid w:val="00E45E1A"/>
    <w:rsid w:val="00E45F74"/>
    <w:rsid w:val="00E46018"/>
    <w:rsid w:val="00E46BC4"/>
    <w:rsid w:val="00E46D8F"/>
    <w:rsid w:val="00E470AF"/>
    <w:rsid w:val="00E47113"/>
    <w:rsid w:val="00E47AE7"/>
    <w:rsid w:val="00E47D0E"/>
    <w:rsid w:val="00E47D92"/>
    <w:rsid w:val="00E47F60"/>
    <w:rsid w:val="00E50819"/>
    <w:rsid w:val="00E5137B"/>
    <w:rsid w:val="00E51521"/>
    <w:rsid w:val="00E51E05"/>
    <w:rsid w:val="00E5240D"/>
    <w:rsid w:val="00E526FD"/>
    <w:rsid w:val="00E527DA"/>
    <w:rsid w:val="00E52BA2"/>
    <w:rsid w:val="00E53210"/>
    <w:rsid w:val="00E53DC2"/>
    <w:rsid w:val="00E54C7A"/>
    <w:rsid w:val="00E5505C"/>
    <w:rsid w:val="00E550A2"/>
    <w:rsid w:val="00E559D7"/>
    <w:rsid w:val="00E55E88"/>
    <w:rsid w:val="00E56482"/>
    <w:rsid w:val="00E5661C"/>
    <w:rsid w:val="00E5710E"/>
    <w:rsid w:val="00E57576"/>
    <w:rsid w:val="00E6084E"/>
    <w:rsid w:val="00E60885"/>
    <w:rsid w:val="00E60A97"/>
    <w:rsid w:val="00E615AB"/>
    <w:rsid w:val="00E61B22"/>
    <w:rsid w:val="00E61F0D"/>
    <w:rsid w:val="00E6283A"/>
    <w:rsid w:val="00E636F4"/>
    <w:rsid w:val="00E637C7"/>
    <w:rsid w:val="00E63E69"/>
    <w:rsid w:val="00E64792"/>
    <w:rsid w:val="00E65018"/>
    <w:rsid w:val="00E65C13"/>
    <w:rsid w:val="00E66082"/>
    <w:rsid w:val="00E67355"/>
    <w:rsid w:val="00E67ADC"/>
    <w:rsid w:val="00E70719"/>
    <w:rsid w:val="00E714C7"/>
    <w:rsid w:val="00E715F0"/>
    <w:rsid w:val="00E71664"/>
    <w:rsid w:val="00E71D48"/>
    <w:rsid w:val="00E7277F"/>
    <w:rsid w:val="00E72D32"/>
    <w:rsid w:val="00E72D81"/>
    <w:rsid w:val="00E7328C"/>
    <w:rsid w:val="00E73626"/>
    <w:rsid w:val="00E73933"/>
    <w:rsid w:val="00E74D0E"/>
    <w:rsid w:val="00E754F1"/>
    <w:rsid w:val="00E756E5"/>
    <w:rsid w:val="00E75E3A"/>
    <w:rsid w:val="00E75E7F"/>
    <w:rsid w:val="00E76115"/>
    <w:rsid w:val="00E770A3"/>
    <w:rsid w:val="00E77108"/>
    <w:rsid w:val="00E7768F"/>
    <w:rsid w:val="00E777DB"/>
    <w:rsid w:val="00E77C15"/>
    <w:rsid w:val="00E77D63"/>
    <w:rsid w:val="00E80559"/>
    <w:rsid w:val="00E80C6C"/>
    <w:rsid w:val="00E80CDB"/>
    <w:rsid w:val="00E81684"/>
    <w:rsid w:val="00E81CFA"/>
    <w:rsid w:val="00E8249B"/>
    <w:rsid w:val="00E82A4A"/>
    <w:rsid w:val="00E82D10"/>
    <w:rsid w:val="00E8306A"/>
    <w:rsid w:val="00E83757"/>
    <w:rsid w:val="00E83772"/>
    <w:rsid w:val="00E83953"/>
    <w:rsid w:val="00E83D3D"/>
    <w:rsid w:val="00E84B1D"/>
    <w:rsid w:val="00E855F1"/>
    <w:rsid w:val="00E857E3"/>
    <w:rsid w:val="00E85896"/>
    <w:rsid w:val="00E85943"/>
    <w:rsid w:val="00E85FD3"/>
    <w:rsid w:val="00E8628A"/>
    <w:rsid w:val="00E862C9"/>
    <w:rsid w:val="00E86636"/>
    <w:rsid w:val="00E86720"/>
    <w:rsid w:val="00E86CCF"/>
    <w:rsid w:val="00E871CC"/>
    <w:rsid w:val="00E872AE"/>
    <w:rsid w:val="00E87987"/>
    <w:rsid w:val="00E90768"/>
    <w:rsid w:val="00E90F17"/>
    <w:rsid w:val="00E92862"/>
    <w:rsid w:val="00E93253"/>
    <w:rsid w:val="00E93A1D"/>
    <w:rsid w:val="00E93DE1"/>
    <w:rsid w:val="00E94039"/>
    <w:rsid w:val="00E9468E"/>
    <w:rsid w:val="00E94BB0"/>
    <w:rsid w:val="00E94C80"/>
    <w:rsid w:val="00E94E53"/>
    <w:rsid w:val="00E950B8"/>
    <w:rsid w:val="00E95289"/>
    <w:rsid w:val="00E95589"/>
    <w:rsid w:val="00E956D2"/>
    <w:rsid w:val="00E965DE"/>
    <w:rsid w:val="00E96B7A"/>
    <w:rsid w:val="00E970B4"/>
    <w:rsid w:val="00E97390"/>
    <w:rsid w:val="00E976A5"/>
    <w:rsid w:val="00E97AC9"/>
    <w:rsid w:val="00E97B3F"/>
    <w:rsid w:val="00E97BE4"/>
    <w:rsid w:val="00EA09C0"/>
    <w:rsid w:val="00EA0BA6"/>
    <w:rsid w:val="00EA0D99"/>
    <w:rsid w:val="00EA0F46"/>
    <w:rsid w:val="00EA16AF"/>
    <w:rsid w:val="00EA2B92"/>
    <w:rsid w:val="00EA3913"/>
    <w:rsid w:val="00EA3E8A"/>
    <w:rsid w:val="00EA4156"/>
    <w:rsid w:val="00EA436D"/>
    <w:rsid w:val="00EA450B"/>
    <w:rsid w:val="00EA45F0"/>
    <w:rsid w:val="00EA4C99"/>
    <w:rsid w:val="00EA4D2D"/>
    <w:rsid w:val="00EA4FD2"/>
    <w:rsid w:val="00EA514A"/>
    <w:rsid w:val="00EA5415"/>
    <w:rsid w:val="00EA568E"/>
    <w:rsid w:val="00EA5B2D"/>
    <w:rsid w:val="00EA5ED2"/>
    <w:rsid w:val="00EA5F0B"/>
    <w:rsid w:val="00EA61B7"/>
    <w:rsid w:val="00EA6A19"/>
    <w:rsid w:val="00EA6D12"/>
    <w:rsid w:val="00EA6D50"/>
    <w:rsid w:val="00EA6E97"/>
    <w:rsid w:val="00EA6F3A"/>
    <w:rsid w:val="00EA70B6"/>
    <w:rsid w:val="00EB0566"/>
    <w:rsid w:val="00EB112A"/>
    <w:rsid w:val="00EB150C"/>
    <w:rsid w:val="00EB1830"/>
    <w:rsid w:val="00EB1B63"/>
    <w:rsid w:val="00EB2AE3"/>
    <w:rsid w:val="00EB2E7C"/>
    <w:rsid w:val="00EB3C80"/>
    <w:rsid w:val="00EB3DD2"/>
    <w:rsid w:val="00EB3E23"/>
    <w:rsid w:val="00EB4396"/>
    <w:rsid w:val="00EB443A"/>
    <w:rsid w:val="00EB443E"/>
    <w:rsid w:val="00EB4854"/>
    <w:rsid w:val="00EB4DEF"/>
    <w:rsid w:val="00EB50C0"/>
    <w:rsid w:val="00EB599A"/>
    <w:rsid w:val="00EB618D"/>
    <w:rsid w:val="00EB6BCF"/>
    <w:rsid w:val="00EB6D74"/>
    <w:rsid w:val="00EB7080"/>
    <w:rsid w:val="00EB7363"/>
    <w:rsid w:val="00EB75BA"/>
    <w:rsid w:val="00EB75C2"/>
    <w:rsid w:val="00EB764E"/>
    <w:rsid w:val="00EB77B0"/>
    <w:rsid w:val="00EB7D80"/>
    <w:rsid w:val="00EC0D17"/>
    <w:rsid w:val="00EC1138"/>
    <w:rsid w:val="00EC1477"/>
    <w:rsid w:val="00EC16C9"/>
    <w:rsid w:val="00EC1774"/>
    <w:rsid w:val="00EC1A4F"/>
    <w:rsid w:val="00EC2337"/>
    <w:rsid w:val="00EC3163"/>
    <w:rsid w:val="00EC33ED"/>
    <w:rsid w:val="00EC34A3"/>
    <w:rsid w:val="00EC3BB6"/>
    <w:rsid w:val="00EC3EEB"/>
    <w:rsid w:val="00EC49CD"/>
    <w:rsid w:val="00EC4A2D"/>
    <w:rsid w:val="00EC4AF0"/>
    <w:rsid w:val="00EC5618"/>
    <w:rsid w:val="00EC5A68"/>
    <w:rsid w:val="00EC5FC1"/>
    <w:rsid w:val="00EC617B"/>
    <w:rsid w:val="00EC6837"/>
    <w:rsid w:val="00EC68B4"/>
    <w:rsid w:val="00EC7086"/>
    <w:rsid w:val="00EC726B"/>
    <w:rsid w:val="00EC7C5A"/>
    <w:rsid w:val="00ED00DB"/>
    <w:rsid w:val="00ED0523"/>
    <w:rsid w:val="00ED130C"/>
    <w:rsid w:val="00ED1A10"/>
    <w:rsid w:val="00ED1C88"/>
    <w:rsid w:val="00ED2178"/>
    <w:rsid w:val="00ED2B43"/>
    <w:rsid w:val="00ED2CD9"/>
    <w:rsid w:val="00ED310B"/>
    <w:rsid w:val="00ED3694"/>
    <w:rsid w:val="00ED3CB4"/>
    <w:rsid w:val="00ED3FBF"/>
    <w:rsid w:val="00ED43FA"/>
    <w:rsid w:val="00ED4530"/>
    <w:rsid w:val="00ED4679"/>
    <w:rsid w:val="00ED4A14"/>
    <w:rsid w:val="00ED4FA0"/>
    <w:rsid w:val="00ED4FA4"/>
    <w:rsid w:val="00ED5257"/>
    <w:rsid w:val="00ED576B"/>
    <w:rsid w:val="00ED5CE6"/>
    <w:rsid w:val="00ED6950"/>
    <w:rsid w:val="00ED6E26"/>
    <w:rsid w:val="00EE0067"/>
    <w:rsid w:val="00EE02FD"/>
    <w:rsid w:val="00EE06F0"/>
    <w:rsid w:val="00EE102A"/>
    <w:rsid w:val="00EE13C8"/>
    <w:rsid w:val="00EE1584"/>
    <w:rsid w:val="00EE164D"/>
    <w:rsid w:val="00EE1AAA"/>
    <w:rsid w:val="00EE22B9"/>
    <w:rsid w:val="00EE2C29"/>
    <w:rsid w:val="00EE3091"/>
    <w:rsid w:val="00EE3168"/>
    <w:rsid w:val="00EE3A66"/>
    <w:rsid w:val="00EE4437"/>
    <w:rsid w:val="00EE4C04"/>
    <w:rsid w:val="00EE585A"/>
    <w:rsid w:val="00EE587F"/>
    <w:rsid w:val="00EE5BE7"/>
    <w:rsid w:val="00EE5F2B"/>
    <w:rsid w:val="00EE6A2A"/>
    <w:rsid w:val="00EE6E85"/>
    <w:rsid w:val="00EE7097"/>
    <w:rsid w:val="00EF0756"/>
    <w:rsid w:val="00EF07B4"/>
    <w:rsid w:val="00EF16CF"/>
    <w:rsid w:val="00EF16F2"/>
    <w:rsid w:val="00EF1EA5"/>
    <w:rsid w:val="00EF25CD"/>
    <w:rsid w:val="00EF31D4"/>
    <w:rsid w:val="00EF3B2B"/>
    <w:rsid w:val="00EF4254"/>
    <w:rsid w:val="00EF492D"/>
    <w:rsid w:val="00EF4D5A"/>
    <w:rsid w:val="00EF52D2"/>
    <w:rsid w:val="00EF5816"/>
    <w:rsid w:val="00EF5CAD"/>
    <w:rsid w:val="00EF630B"/>
    <w:rsid w:val="00EF763B"/>
    <w:rsid w:val="00F00BB9"/>
    <w:rsid w:val="00F0133B"/>
    <w:rsid w:val="00F0253A"/>
    <w:rsid w:val="00F02921"/>
    <w:rsid w:val="00F030DC"/>
    <w:rsid w:val="00F0329F"/>
    <w:rsid w:val="00F03E90"/>
    <w:rsid w:val="00F04316"/>
    <w:rsid w:val="00F04A72"/>
    <w:rsid w:val="00F04D33"/>
    <w:rsid w:val="00F04E1D"/>
    <w:rsid w:val="00F04FE5"/>
    <w:rsid w:val="00F05204"/>
    <w:rsid w:val="00F05E1C"/>
    <w:rsid w:val="00F05E79"/>
    <w:rsid w:val="00F06354"/>
    <w:rsid w:val="00F063CA"/>
    <w:rsid w:val="00F06421"/>
    <w:rsid w:val="00F0655F"/>
    <w:rsid w:val="00F066FF"/>
    <w:rsid w:val="00F0685C"/>
    <w:rsid w:val="00F06ED8"/>
    <w:rsid w:val="00F072C8"/>
    <w:rsid w:val="00F078C0"/>
    <w:rsid w:val="00F07AD5"/>
    <w:rsid w:val="00F07BB1"/>
    <w:rsid w:val="00F07CD7"/>
    <w:rsid w:val="00F10860"/>
    <w:rsid w:val="00F108DE"/>
    <w:rsid w:val="00F110B5"/>
    <w:rsid w:val="00F11D8A"/>
    <w:rsid w:val="00F11E4D"/>
    <w:rsid w:val="00F12EA5"/>
    <w:rsid w:val="00F13041"/>
    <w:rsid w:val="00F133B4"/>
    <w:rsid w:val="00F138C3"/>
    <w:rsid w:val="00F13E6A"/>
    <w:rsid w:val="00F146C8"/>
    <w:rsid w:val="00F14EE0"/>
    <w:rsid w:val="00F14FD1"/>
    <w:rsid w:val="00F151E5"/>
    <w:rsid w:val="00F15363"/>
    <w:rsid w:val="00F15A6C"/>
    <w:rsid w:val="00F161D9"/>
    <w:rsid w:val="00F1629E"/>
    <w:rsid w:val="00F16370"/>
    <w:rsid w:val="00F16DD5"/>
    <w:rsid w:val="00F17AE5"/>
    <w:rsid w:val="00F17DEC"/>
    <w:rsid w:val="00F2076C"/>
    <w:rsid w:val="00F210B9"/>
    <w:rsid w:val="00F21190"/>
    <w:rsid w:val="00F21A5C"/>
    <w:rsid w:val="00F2226F"/>
    <w:rsid w:val="00F228AD"/>
    <w:rsid w:val="00F22DC5"/>
    <w:rsid w:val="00F22DFE"/>
    <w:rsid w:val="00F23269"/>
    <w:rsid w:val="00F23393"/>
    <w:rsid w:val="00F23486"/>
    <w:rsid w:val="00F23B50"/>
    <w:rsid w:val="00F23D7A"/>
    <w:rsid w:val="00F24F2B"/>
    <w:rsid w:val="00F25322"/>
    <w:rsid w:val="00F2560F"/>
    <w:rsid w:val="00F26417"/>
    <w:rsid w:val="00F269F4"/>
    <w:rsid w:val="00F26A0C"/>
    <w:rsid w:val="00F26FAC"/>
    <w:rsid w:val="00F2724F"/>
    <w:rsid w:val="00F30297"/>
    <w:rsid w:val="00F30DD3"/>
    <w:rsid w:val="00F31403"/>
    <w:rsid w:val="00F319C1"/>
    <w:rsid w:val="00F319F9"/>
    <w:rsid w:val="00F31A54"/>
    <w:rsid w:val="00F322B3"/>
    <w:rsid w:val="00F3265D"/>
    <w:rsid w:val="00F329F3"/>
    <w:rsid w:val="00F32B60"/>
    <w:rsid w:val="00F32CA2"/>
    <w:rsid w:val="00F32F49"/>
    <w:rsid w:val="00F3306E"/>
    <w:rsid w:val="00F331EF"/>
    <w:rsid w:val="00F33294"/>
    <w:rsid w:val="00F338AC"/>
    <w:rsid w:val="00F339FF"/>
    <w:rsid w:val="00F341AE"/>
    <w:rsid w:val="00F34B02"/>
    <w:rsid w:val="00F34C47"/>
    <w:rsid w:val="00F34C6A"/>
    <w:rsid w:val="00F35326"/>
    <w:rsid w:val="00F354F7"/>
    <w:rsid w:val="00F35691"/>
    <w:rsid w:val="00F357AD"/>
    <w:rsid w:val="00F362A7"/>
    <w:rsid w:val="00F370C6"/>
    <w:rsid w:val="00F3711A"/>
    <w:rsid w:val="00F37AD1"/>
    <w:rsid w:val="00F40B4D"/>
    <w:rsid w:val="00F40C67"/>
    <w:rsid w:val="00F41680"/>
    <w:rsid w:val="00F418E6"/>
    <w:rsid w:val="00F41A2B"/>
    <w:rsid w:val="00F4263C"/>
    <w:rsid w:val="00F4304E"/>
    <w:rsid w:val="00F43809"/>
    <w:rsid w:val="00F43AED"/>
    <w:rsid w:val="00F43DF8"/>
    <w:rsid w:val="00F43FBD"/>
    <w:rsid w:val="00F43FCD"/>
    <w:rsid w:val="00F449A2"/>
    <w:rsid w:val="00F44A1F"/>
    <w:rsid w:val="00F44C6D"/>
    <w:rsid w:val="00F4589D"/>
    <w:rsid w:val="00F45E7E"/>
    <w:rsid w:val="00F4620B"/>
    <w:rsid w:val="00F4670D"/>
    <w:rsid w:val="00F46902"/>
    <w:rsid w:val="00F46BF4"/>
    <w:rsid w:val="00F47674"/>
    <w:rsid w:val="00F47955"/>
    <w:rsid w:val="00F47C63"/>
    <w:rsid w:val="00F51655"/>
    <w:rsid w:val="00F51733"/>
    <w:rsid w:val="00F51E17"/>
    <w:rsid w:val="00F5207E"/>
    <w:rsid w:val="00F52621"/>
    <w:rsid w:val="00F527A1"/>
    <w:rsid w:val="00F52B81"/>
    <w:rsid w:val="00F52FCB"/>
    <w:rsid w:val="00F532E0"/>
    <w:rsid w:val="00F53CC8"/>
    <w:rsid w:val="00F53CF8"/>
    <w:rsid w:val="00F54395"/>
    <w:rsid w:val="00F5467D"/>
    <w:rsid w:val="00F54EA3"/>
    <w:rsid w:val="00F54EE7"/>
    <w:rsid w:val="00F5539C"/>
    <w:rsid w:val="00F556A7"/>
    <w:rsid w:val="00F556DC"/>
    <w:rsid w:val="00F55C71"/>
    <w:rsid w:val="00F55FE2"/>
    <w:rsid w:val="00F56BAE"/>
    <w:rsid w:val="00F56E6D"/>
    <w:rsid w:val="00F56F03"/>
    <w:rsid w:val="00F57516"/>
    <w:rsid w:val="00F57907"/>
    <w:rsid w:val="00F60E53"/>
    <w:rsid w:val="00F6129E"/>
    <w:rsid w:val="00F61520"/>
    <w:rsid w:val="00F6156E"/>
    <w:rsid w:val="00F6179A"/>
    <w:rsid w:val="00F61895"/>
    <w:rsid w:val="00F618A8"/>
    <w:rsid w:val="00F62363"/>
    <w:rsid w:val="00F62815"/>
    <w:rsid w:val="00F628ED"/>
    <w:rsid w:val="00F628FC"/>
    <w:rsid w:val="00F63530"/>
    <w:rsid w:val="00F63B9E"/>
    <w:rsid w:val="00F63D87"/>
    <w:rsid w:val="00F641CC"/>
    <w:rsid w:val="00F642FF"/>
    <w:rsid w:val="00F649D9"/>
    <w:rsid w:val="00F64D1D"/>
    <w:rsid w:val="00F655C9"/>
    <w:rsid w:val="00F6567E"/>
    <w:rsid w:val="00F65F92"/>
    <w:rsid w:val="00F6641C"/>
    <w:rsid w:val="00F6655A"/>
    <w:rsid w:val="00F66AE9"/>
    <w:rsid w:val="00F66FDA"/>
    <w:rsid w:val="00F6730D"/>
    <w:rsid w:val="00F673B4"/>
    <w:rsid w:val="00F6778A"/>
    <w:rsid w:val="00F70022"/>
    <w:rsid w:val="00F70A74"/>
    <w:rsid w:val="00F70E75"/>
    <w:rsid w:val="00F710D9"/>
    <w:rsid w:val="00F711EB"/>
    <w:rsid w:val="00F71CE4"/>
    <w:rsid w:val="00F72040"/>
    <w:rsid w:val="00F72276"/>
    <w:rsid w:val="00F72B7B"/>
    <w:rsid w:val="00F73218"/>
    <w:rsid w:val="00F735C5"/>
    <w:rsid w:val="00F73C8F"/>
    <w:rsid w:val="00F73CB0"/>
    <w:rsid w:val="00F73E4C"/>
    <w:rsid w:val="00F7431A"/>
    <w:rsid w:val="00F74459"/>
    <w:rsid w:val="00F74577"/>
    <w:rsid w:val="00F7531A"/>
    <w:rsid w:val="00F75543"/>
    <w:rsid w:val="00F75557"/>
    <w:rsid w:val="00F7564A"/>
    <w:rsid w:val="00F80522"/>
    <w:rsid w:val="00F80A16"/>
    <w:rsid w:val="00F80A93"/>
    <w:rsid w:val="00F81043"/>
    <w:rsid w:val="00F81DB8"/>
    <w:rsid w:val="00F81DD1"/>
    <w:rsid w:val="00F81FC9"/>
    <w:rsid w:val="00F82060"/>
    <w:rsid w:val="00F825A1"/>
    <w:rsid w:val="00F82AE8"/>
    <w:rsid w:val="00F82B0E"/>
    <w:rsid w:val="00F83A40"/>
    <w:rsid w:val="00F83A78"/>
    <w:rsid w:val="00F83C09"/>
    <w:rsid w:val="00F84379"/>
    <w:rsid w:val="00F84B13"/>
    <w:rsid w:val="00F85C4B"/>
    <w:rsid w:val="00F85E21"/>
    <w:rsid w:val="00F86D33"/>
    <w:rsid w:val="00F86ED5"/>
    <w:rsid w:val="00F8715E"/>
    <w:rsid w:val="00F87220"/>
    <w:rsid w:val="00F8798D"/>
    <w:rsid w:val="00F87FFA"/>
    <w:rsid w:val="00F904DD"/>
    <w:rsid w:val="00F90602"/>
    <w:rsid w:val="00F9076D"/>
    <w:rsid w:val="00F91049"/>
    <w:rsid w:val="00F91138"/>
    <w:rsid w:val="00F91A6F"/>
    <w:rsid w:val="00F91F3E"/>
    <w:rsid w:val="00F93761"/>
    <w:rsid w:val="00F93B0C"/>
    <w:rsid w:val="00F93B38"/>
    <w:rsid w:val="00F93E27"/>
    <w:rsid w:val="00F9476D"/>
    <w:rsid w:val="00F94AB3"/>
    <w:rsid w:val="00F94C59"/>
    <w:rsid w:val="00F9575D"/>
    <w:rsid w:val="00F95859"/>
    <w:rsid w:val="00F96335"/>
    <w:rsid w:val="00F975C9"/>
    <w:rsid w:val="00FA0308"/>
    <w:rsid w:val="00FA056C"/>
    <w:rsid w:val="00FA06A3"/>
    <w:rsid w:val="00FA1E4C"/>
    <w:rsid w:val="00FA240B"/>
    <w:rsid w:val="00FA2971"/>
    <w:rsid w:val="00FA2ACD"/>
    <w:rsid w:val="00FA2B8C"/>
    <w:rsid w:val="00FA2FE3"/>
    <w:rsid w:val="00FA3145"/>
    <w:rsid w:val="00FA3240"/>
    <w:rsid w:val="00FA32B3"/>
    <w:rsid w:val="00FA35AF"/>
    <w:rsid w:val="00FA376A"/>
    <w:rsid w:val="00FA3EDF"/>
    <w:rsid w:val="00FA478B"/>
    <w:rsid w:val="00FA4A0B"/>
    <w:rsid w:val="00FA4BC1"/>
    <w:rsid w:val="00FA4DB6"/>
    <w:rsid w:val="00FA4E31"/>
    <w:rsid w:val="00FA5E13"/>
    <w:rsid w:val="00FA62A0"/>
    <w:rsid w:val="00FA6CDB"/>
    <w:rsid w:val="00FA6F73"/>
    <w:rsid w:val="00FA7094"/>
    <w:rsid w:val="00FA7AB1"/>
    <w:rsid w:val="00FA7F7D"/>
    <w:rsid w:val="00FB01CF"/>
    <w:rsid w:val="00FB0470"/>
    <w:rsid w:val="00FB0D1A"/>
    <w:rsid w:val="00FB0DAE"/>
    <w:rsid w:val="00FB12B9"/>
    <w:rsid w:val="00FB13C1"/>
    <w:rsid w:val="00FB16B2"/>
    <w:rsid w:val="00FB1735"/>
    <w:rsid w:val="00FB1D02"/>
    <w:rsid w:val="00FB2A85"/>
    <w:rsid w:val="00FB2EA0"/>
    <w:rsid w:val="00FB3F6B"/>
    <w:rsid w:val="00FB3F87"/>
    <w:rsid w:val="00FB3FFF"/>
    <w:rsid w:val="00FB4440"/>
    <w:rsid w:val="00FB47A5"/>
    <w:rsid w:val="00FB4801"/>
    <w:rsid w:val="00FB4ADD"/>
    <w:rsid w:val="00FB4CC5"/>
    <w:rsid w:val="00FB5827"/>
    <w:rsid w:val="00FB5A5C"/>
    <w:rsid w:val="00FB5ADE"/>
    <w:rsid w:val="00FB62B3"/>
    <w:rsid w:val="00FB6473"/>
    <w:rsid w:val="00FB66DB"/>
    <w:rsid w:val="00FB6ADE"/>
    <w:rsid w:val="00FB76B9"/>
    <w:rsid w:val="00FB7982"/>
    <w:rsid w:val="00FB7A70"/>
    <w:rsid w:val="00FB7B97"/>
    <w:rsid w:val="00FB7BF0"/>
    <w:rsid w:val="00FB7F00"/>
    <w:rsid w:val="00FC01ED"/>
    <w:rsid w:val="00FC03BE"/>
    <w:rsid w:val="00FC0E17"/>
    <w:rsid w:val="00FC2857"/>
    <w:rsid w:val="00FC337B"/>
    <w:rsid w:val="00FC3898"/>
    <w:rsid w:val="00FC3B51"/>
    <w:rsid w:val="00FC3F98"/>
    <w:rsid w:val="00FC48EB"/>
    <w:rsid w:val="00FC4DA8"/>
    <w:rsid w:val="00FC4FEF"/>
    <w:rsid w:val="00FC53AD"/>
    <w:rsid w:val="00FC543A"/>
    <w:rsid w:val="00FC5457"/>
    <w:rsid w:val="00FC5774"/>
    <w:rsid w:val="00FC5D15"/>
    <w:rsid w:val="00FC5F1E"/>
    <w:rsid w:val="00FC6035"/>
    <w:rsid w:val="00FC6633"/>
    <w:rsid w:val="00FC79CC"/>
    <w:rsid w:val="00FC7A03"/>
    <w:rsid w:val="00FC7A69"/>
    <w:rsid w:val="00FC7B62"/>
    <w:rsid w:val="00FD01FE"/>
    <w:rsid w:val="00FD050D"/>
    <w:rsid w:val="00FD163C"/>
    <w:rsid w:val="00FD2222"/>
    <w:rsid w:val="00FD2601"/>
    <w:rsid w:val="00FD3205"/>
    <w:rsid w:val="00FD3725"/>
    <w:rsid w:val="00FD3895"/>
    <w:rsid w:val="00FD3FFF"/>
    <w:rsid w:val="00FD4395"/>
    <w:rsid w:val="00FD4C9C"/>
    <w:rsid w:val="00FD501E"/>
    <w:rsid w:val="00FD51D8"/>
    <w:rsid w:val="00FD5469"/>
    <w:rsid w:val="00FD5AFB"/>
    <w:rsid w:val="00FD6033"/>
    <w:rsid w:val="00FD654E"/>
    <w:rsid w:val="00FD66B2"/>
    <w:rsid w:val="00FD6B35"/>
    <w:rsid w:val="00FD6BAD"/>
    <w:rsid w:val="00FD7049"/>
    <w:rsid w:val="00FD774A"/>
    <w:rsid w:val="00FD7938"/>
    <w:rsid w:val="00FD7CAF"/>
    <w:rsid w:val="00FE02D7"/>
    <w:rsid w:val="00FE097D"/>
    <w:rsid w:val="00FE0ABB"/>
    <w:rsid w:val="00FE0BC8"/>
    <w:rsid w:val="00FE0CB0"/>
    <w:rsid w:val="00FE1189"/>
    <w:rsid w:val="00FE126F"/>
    <w:rsid w:val="00FE1604"/>
    <w:rsid w:val="00FE21D4"/>
    <w:rsid w:val="00FE2379"/>
    <w:rsid w:val="00FE26C6"/>
    <w:rsid w:val="00FE333A"/>
    <w:rsid w:val="00FE34FD"/>
    <w:rsid w:val="00FE365D"/>
    <w:rsid w:val="00FE3C08"/>
    <w:rsid w:val="00FE3CBE"/>
    <w:rsid w:val="00FE4593"/>
    <w:rsid w:val="00FE46C2"/>
    <w:rsid w:val="00FE47D9"/>
    <w:rsid w:val="00FE4808"/>
    <w:rsid w:val="00FE498B"/>
    <w:rsid w:val="00FE4C87"/>
    <w:rsid w:val="00FE4D1F"/>
    <w:rsid w:val="00FE5B92"/>
    <w:rsid w:val="00FE5EF7"/>
    <w:rsid w:val="00FE609F"/>
    <w:rsid w:val="00FE63A9"/>
    <w:rsid w:val="00FE663D"/>
    <w:rsid w:val="00FE7143"/>
    <w:rsid w:val="00FE728B"/>
    <w:rsid w:val="00FE7369"/>
    <w:rsid w:val="00FE7844"/>
    <w:rsid w:val="00FE78AA"/>
    <w:rsid w:val="00FE7F17"/>
    <w:rsid w:val="00FE7F6F"/>
    <w:rsid w:val="00FF03C0"/>
    <w:rsid w:val="00FF0C09"/>
    <w:rsid w:val="00FF1492"/>
    <w:rsid w:val="00FF1949"/>
    <w:rsid w:val="00FF1A9B"/>
    <w:rsid w:val="00FF1B75"/>
    <w:rsid w:val="00FF1C18"/>
    <w:rsid w:val="00FF1EC0"/>
    <w:rsid w:val="00FF1FC4"/>
    <w:rsid w:val="00FF2371"/>
    <w:rsid w:val="00FF3426"/>
    <w:rsid w:val="00FF44DE"/>
    <w:rsid w:val="00FF4C36"/>
    <w:rsid w:val="00FF4E6B"/>
    <w:rsid w:val="00FF52A0"/>
    <w:rsid w:val="00FF553B"/>
    <w:rsid w:val="00FF55C1"/>
    <w:rsid w:val="00FF5A2E"/>
    <w:rsid w:val="00FF5B21"/>
    <w:rsid w:val="00FF5B58"/>
    <w:rsid w:val="00FF5B61"/>
    <w:rsid w:val="00FF6384"/>
    <w:rsid w:val="00FF665C"/>
    <w:rsid w:val="00FF6B88"/>
    <w:rsid w:val="00FF6BD2"/>
    <w:rsid w:val="00FF6CA4"/>
    <w:rsid w:val="00FF7070"/>
    <w:rsid w:val="00FF7515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3CD44"/>
  <w15:docId w15:val="{1EF6D1BB-D799-481C-A23D-53A5586F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5A"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610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A5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1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A5A"/>
    <w:rPr>
      <w:rFonts w:ascii="Arial" w:hAnsi="Arial"/>
      <w:sz w:val="24"/>
      <w:szCs w:val="24"/>
      <w:lang w:val="en-US" w:eastAsia="en-US"/>
    </w:rPr>
  </w:style>
  <w:style w:type="character" w:customStyle="1" w:styleId="st">
    <w:name w:val="st"/>
    <w:rsid w:val="008B1A5A"/>
  </w:style>
  <w:style w:type="paragraph" w:styleId="BalloonText">
    <w:name w:val="Balloon Text"/>
    <w:basedOn w:val="Normal"/>
    <w:link w:val="BalloonTextChar"/>
    <w:rsid w:val="008B1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A5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1E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297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610C"/>
    <w:rPr>
      <w:b/>
      <w:bCs/>
      <w:sz w:val="27"/>
      <w:szCs w:val="27"/>
      <w:lang w:val="en-US" w:eastAsia="en-US"/>
    </w:rPr>
  </w:style>
  <w:style w:type="paragraph" w:styleId="NoSpacing">
    <w:name w:val="No Spacing"/>
    <w:uiPriority w:val="1"/>
    <w:qFormat/>
    <w:rsid w:val="0042610C"/>
    <w:rPr>
      <w:rFonts w:ascii="Arial" w:hAnsi="Arial"/>
      <w:sz w:val="24"/>
      <w:szCs w:val="24"/>
      <w:lang w:val="en-US" w:eastAsia="en-US"/>
    </w:rPr>
  </w:style>
  <w:style w:type="table" w:customStyle="1" w:styleId="LightShading1">
    <w:name w:val="Light Shading1"/>
    <w:basedOn w:val="TableNormal"/>
    <w:uiPriority w:val="60"/>
    <w:rsid w:val="0042610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610C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2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B6F"/>
    <w:pPr>
      <w:spacing w:after="160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B6F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semiHidden/>
    <w:unhideWhenUsed/>
    <w:rsid w:val="00042B6F"/>
    <w:rPr>
      <w:color w:val="800080" w:themeColor="followedHyperlink"/>
      <w:u w:val="single"/>
    </w:rPr>
  </w:style>
  <w:style w:type="paragraph" w:customStyle="1" w:styleId="Body">
    <w:name w:val="Body"/>
    <w:rsid w:val="005A35B6"/>
    <w:rPr>
      <w:rFonts w:ascii="Helvetica Neue" w:eastAsia="Arial Unicode MS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35B6"/>
    <w:rPr>
      <w:color w:val="0000FF" w:themeColor="hyperlink"/>
      <w:u w:val="single"/>
    </w:rPr>
  </w:style>
  <w:style w:type="numbering" w:customStyle="1" w:styleId="Numbered">
    <w:name w:val="Numbered"/>
    <w:rsid w:val="005A35B6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C02947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FootnoteText">
    <w:name w:val="footnote text"/>
    <w:basedOn w:val="Normal"/>
    <w:link w:val="FootnoteTextChar"/>
    <w:semiHidden/>
    <w:unhideWhenUsed/>
    <w:rsid w:val="006C1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1D71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6C1D71"/>
    <w:rPr>
      <w:vertAlign w:val="superscript"/>
    </w:rPr>
  </w:style>
  <w:style w:type="character" w:customStyle="1" w:styleId="UnresolvedMention1">
    <w:name w:val="Unresolved Mention1"/>
    <w:basedOn w:val="DefaultParagraphFont"/>
    <w:rsid w:val="006C1D7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3B15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D3B15"/>
    <w:rPr>
      <w:rFonts w:ascii="Arial" w:eastAsiaTheme="minorHAnsi" w:hAnsi="Arial" w:cstheme="minorBidi"/>
      <w:b/>
      <w:bCs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abilityalliancebc.org/wp-content/uploads/2021/05/Disability-Alliance-BC-Review-on-Bill-6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s.gov.bc.ca/releases/2022SDPR0018-00057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tario.ca/page/how-create-accessibility-plan-and-polic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5E61-0C1E-4F6B-94F5-924ADDA7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BCCPD-User</dc:creator>
  <cp:lastModifiedBy>Chloe Krause</cp:lastModifiedBy>
  <cp:revision>3</cp:revision>
  <cp:lastPrinted>2021-08-31T23:22:00Z</cp:lastPrinted>
  <dcterms:created xsi:type="dcterms:W3CDTF">2022-04-14T17:08:00Z</dcterms:created>
  <dcterms:modified xsi:type="dcterms:W3CDTF">2022-04-14T18:14:00Z</dcterms:modified>
</cp:coreProperties>
</file>